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27DCC20" w:rsidR="00FA0814" w:rsidRDefault="00152DCE" w:rsidP="00FA0814">
      <w:pPr>
        <w:spacing w:after="0" w:line="240" w:lineRule="auto"/>
        <w:rPr>
          <w:rFonts w:ascii="Calibri" w:eastAsia="Calibri" w:hAnsi="Calibri" w:cs="Calibri"/>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p>
    <w:p w14:paraId="42D99538" w14:textId="65C8E4C5" w:rsidR="000B582D" w:rsidRDefault="000B582D" w:rsidP="000B582D">
      <w:pPr>
        <w:spacing w:after="200" w:line="276" w:lineRule="auto"/>
        <w:jc w:val="right"/>
        <w:rPr>
          <w:rFonts w:ascii="Calibri" w:eastAsia="Calibri" w:hAnsi="Calibri" w:cs="Calibri"/>
        </w:rPr>
      </w:pPr>
    </w:p>
    <w:p w14:paraId="66FD4C81" w14:textId="1E6CE322" w:rsidR="00986808" w:rsidRDefault="00986808" w:rsidP="000B582D">
      <w:pPr>
        <w:spacing w:after="200" w:line="276" w:lineRule="auto"/>
        <w:jc w:val="right"/>
        <w:rPr>
          <w:rFonts w:ascii="Calibri" w:eastAsia="Calibri" w:hAnsi="Calibri" w:cs="Calibri"/>
        </w:rPr>
      </w:pPr>
    </w:p>
    <w:p w14:paraId="525242E7" w14:textId="38DD708F" w:rsidR="00986808" w:rsidRDefault="00986808" w:rsidP="000B582D">
      <w:pPr>
        <w:spacing w:after="200" w:line="276" w:lineRule="auto"/>
        <w:jc w:val="right"/>
        <w:rPr>
          <w:rFonts w:ascii="Calibri" w:eastAsia="Calibri" w:hAnsi="Calibri" w:cs="Calibri"/>
        </w:rPr>
      </w:pPr>
    </w:p>
    <w:p w14:paraId="2233F338" w14:textId="3E0679F2" w:rsidR="00986808" w:rsidRDefault="00986808" w:rsidP="000B582D">
      <w:pPr>
        <w:spacing w:after="200" w:line="276" w:lineRule="auto"/>
        <w:jc w:val="right"/>
        <w:rPr>
          <w:rFonts w:ascii="Calibri" w:eastAsia="Calibri" w:hAnsi="Calibri" w:cs="Calibri"/>
        </w:rPr>
      </w:pPr>
    </w:p>
    <w:p w14:paraId="19810126" w14:textId="0515C62E" w:rsidR="00986808" w:rsidRDefault="00986808" w:rsidP="000B582D">
      <w:pPr>
        <w:spacing w:after="200" w:line="276" w:lineRule="auto"/>
        <w:jc w:val="right"/>
        <w:rPr>
          <w:rFonts w:ascii="Calibri" w:eastAsia="Calibri" w:hAnsi="Calibri" w:cs="Calibri"/>
        </w:rPr>
      </w:pPr>
    </w:p>
    <w:p w14:paraId="2F608F1B" w14:textId="77777777" w:rsidR="00986808" w:rsidRPr="000B582D" w:rsidRDefault="00986808" w:rsidP="000B582D">
      <w:pPr>
        <w:spacing w:after="200" w:line="276" w:lineRule="auto"/>
        <w:jc w:val="right"/>
        <w:rPr>
          <w:rFonts w:ascii="Calibri" w:eastAsia="Calibri" w:hAnsi="Calibri" w:cs="Calibri"/>
        </w:rPr>
      </w:pPr>
    </w:p>
    <w:p w14:paraId="5F0CE5A7" w14:textId="0CD32597" w:rsidR="00FA0814" w:rsidRDefault="00FA0814" w:rsidP="000B582D">
      <w:pPr>
        <w:spacing w:after="0" w:line="240" w:lineRule="auto"/>
        <w:jc w:val="right"/>
        <w:rPr>
          <w:rFonts w:ascii="Calibri" w:eastAsia="Calibri" w:hAnsi="Calibri" w:cs="Calibri"/>
        </w:rPr>
      </w:pPr>
    </w:p>
    <w:p w14:paraId="1B55D73E" w14:textId="16525EB9" w:rsidR="00FA0814" w:rsidRDefault="00FA0814" w:rsidP="00FA0814">
      <w:pPr>
        <w:spacing w:after="0" w:line="240" w:lineRule="auto"/>
        <w:rPr>
          <w:rFonts w:ascii="Calibri" w:eastAsia="Calibri" w:hAnsi="Calibri" w:cs="Calibri"/>
        </w:rPr>
      </w:pPr>
    </w:p>
    <w:p w14:paraId="7108AD5B" w14:textId="74EF6734" w:rsidR="00FA0814" w:rsidRDefault="00FA0814" w:rsidP="00FA0814">
      <w:pPr>
        <w:spacing w:after="0" w:line="240" w:lineRule="auto"/>
        <w:rPr>
          <w:rFonts w:ascii="Calibri" w:eastAsia="Calibri" w:hAnsi="Calibri" w:cs="Calibri"/>
        </w:rPr>
      </w:pPr>
    </w:p>
    <w:p w14:paraId="1F572C81" w14:textId="6E531904" w:rsidR="00FA0814" w:rsidRDefault="00FA0814" w:rsidP="00FA0814">
      <w:pPr>
        <w:spacing w:after="0" w:line="240" w:lineRule="auto"/>
        <w:rPr>
          <w:rFonts w:ascii="Calibri" w:eastAsia="Calibri" w:hAnsi="Calibri" w:cs="Calibri"/>
        </w:rPr>
      </w:pPr>
    </w:p>
    <w:bookmarkEnd w:id="2"/>
    <w:bookmarkEnd w:id="1"/>
    <w:p w14:paraId="3F29CB28" w14:textId="77777777" w:rsidR="005231B7" w:rsidRPr="00152DCE" w:rsidRDefault="005231B7"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71F0095" w14:textId="3706AF98" w:rsidR="004D5103" w:rsidRDefault="00152DCE" w:rsidP="004D5103">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6A33B6" w:rsidRPr="006A33B6">
        <w:rPr>
          <w:rFonts w:ascii="Times New Roman" w:eastAsia="Times New Roman" w:hAnsi="Times New Roman" w:cs="Times New Roman"/>
          <w:sz w:val="26"/>
          <w:szCs w:val="26"/>
          <w:lang w:eastAsia="ru-RU"/>
        </w:rPr>
        <w:t>реконструкци</w:t>
      </w:r>
      <w:r w:rsidR="006A33B6">
        <w:rPr>
          <w:rFonts w:ascii="Times New Roman" w:eastAsia="Times New Roman" w:hAnsi="Times New Roman" w:cs="Times New Roman"/>
          <w:sz w:val="26"/>
          <w:szCs w:val="26"/>
          <w:lang w:eastAsia="ru-RU"/>
        </w:rPr>
        <w:t>ю</w:t>
      </w:r>
      <w:r w:rsidR="006A33B6" w:rsidRPr="006A33B6">
        <w:rPr>
          <w:rFonts w:ascii="Times New Roman" w:eastAsia="Times New Roman" w:hAnsi="Times New Roman" w:cs="Times New Roman"/>
          <w:sz w:val="26"/>
          <w:szCs w:val="26"/>
          <w:lang w:eastAsia="ru-RU"/>
        </w:rPr>
        <w:t xml:space="preserve"> </w:t>
      </w:r>
      <w:r w:rsidR="000B582D" w:rsidRPr="000B582D">
        <w:rPr>
          <w:rFonts w:ascii="Times New Roman" w:eastAsia="Times New Roman" w:hAnsi="Times New Roman" w:cs="Times New Roman"/>
          <w:sz w:val="26"/>
          <w:szCs w:val="26"/>
          <w:lang w:eastAsia="ru-RU"/>
        </w:rPr>
        <w:t>производственного здания АТС-28 ПАО "Башинформсвязь", расположенного по адресу: г. Уфа, ул. Кирова, 105</w:t>
      </w:r>
    </w:p>
    <w:p w14:paraId="68AAF3FD" w14:textId="77777777" w:rsidR="000B582D" w:rsidRPr="00152DCE" w:rsidRDefault="000B582D" w:rsidP="004D5103">
      <w:pPr>
        <w:spacing w:after="0" w:line="240" w:lineRule="auto"/>
        <w:jc w:val="center"/>
        <w:rPr>
          <w:rFonts w:ascii="Times New Roman" w:eastAsia="Times New Roman" w:hAnsi="Times New Roman" w:cs="Times New Roman"/>
          <w:i/>
          <w:sz w:val="26"/>
          <w:szCs w:val="26"/>
          <w:lang w:eastAsia="ru-RU"/>
        </w:rPr>
      </w:pPr>
    </w:p>
    <w:p w14:paraId="1E40CAFD" w14:textId="16E348CC"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6-10T00:00:00Z">
            <w:dateFormat w:val="«dd» MMMM yyyy 'года'"/>
            <w:lid w:val="ru-RU"/>
            <w:storeMappedDataAs w:val="dateTime"/>
            <w:calendar w:val="gregorian"/>
          </w:date>
        </w:sdtPr>
        <w:sdtContent>
          <w:r w:rsidR="00986808">
            <w:rPr>
              <w:rFonts w:ascii="Times New Roman" w:eastAsia="Times New Roman" w:hAnsi="Times New Roman" w:cs="Times New Roman"/>
              <w:iCs/>
              <w:color w:val="000000"/>
              <w:sz w:val="24"/>
              <w:szCs w:val="24"/>
              <w:lang w:eastAsia="ru-RU"/>
            </w:rPr>
            <w:t>«10» июня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33BCA232"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19BD61B8"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57615E7D"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4566B958"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2D2D719F" w:rsidR="00152DCE" w:rsidRPr="00152DCE" w:rsidRDefault="00986808"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F04002">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3B316F49" w:rsidR="00152DCE" w:rsidRPr="00152DCE" w:rsidRDefault="00986808"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F04002">
          <w:rPr>
            <w:rFonts w:ascii="Times New Roman" w:eastAsia="MS Mincho" w:hAnsi="Times New Roman" w:cs="Times New Roman"/>
            <w:b/>
            <w:i/>
            <w:iCs/>
            <w:noProof/>
            <w:webHidden/>
            <w:sz w:val="24"/>
            <w:szCs w:val="24"/>
            <w:lang w:val="x-none" w:eastAsia="x-none"/>
          </w:rPr>
          <w:t>22</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4275DB80" w:rsidR="00152DCE" w:rsidRPr="00152DCE" w:rsidRDefault="00986808"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F04002">
          <w:rPr>
            <w:rFonts w:ascii="Times New Roman" w:eastAsia="MS Mincho" w:hAnsi="Times New Roman" w:cs="Times New Roman"/>
            <w:b/>
            <w:i/>
            <w:iCs/>
            <w:noProof/>
            <w:webHidden/>
            <w:sz w:val="24"/>
            <w:szCs w:val="24"/>
            <w:lang w:val="x-none" w:eastAsia="x-none"/>
          </w:rPr>
          <w:t>29</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4FA2D991"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4188B550"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1165F9C8"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37</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0822657A"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39</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2F8633B3"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4A72BC5C"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42</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53847E45" w:rsidR="00152DCE" w:rsidRPr="00152DCE" w:rsidRDefault="00986808"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F04002">
          <w:rPr>
            <w:rFonts w:ascii="Times New Roman" w:eastAsia="Times New Roman" w:hAnsi="Times New Roman" w:cs="Times New Roman"/>
            <w:noProof/>
            <w:webHidden/>
            <w:sz w:val="24"/>
            <w:szCs w:val="24"/>
            <w:lang w:eastAsia="ru-RU"/>
          </w:rPr>
          <w:t>46</w:t>
        </w:r>
        <w:r w:rsidR="00152DCE" w:rsidRPr="00152DCE">
          <w:rPr>
            <w:rFonts w:ascii="Times New Roman" w:eastAsia="Times New Roman" w:hAnsi="Times New Roman" w:cs="Times New Roman"/>
            <w:noProof/>
            <w:webHidden/>
            <w:sz w:val="24"/>
            <w:szCs w:val="24"/>
            <w:lang w:eastAsia="ru-RU"/>
          </w:rPr>
          <w:fldChar w:fldCharType="end"/>
        </w:r>
      </w:hyperlink>
    </w:p>
    <w:p w14:paraId="61162FF3" w14:textId="55045A9F" w:rsidR="00152DCE" w:rsidRPr="00152DCE" w:rsidRDefault="00986808" w:rsidP="001408EA">
      <w:pPr>
        <w:tabs>
          <w:tab w:val="right" w:leader="dot" w:pos="1020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hyperlink>
      <w:r w:rsidR="001408EA">
        <w:rPr>
          <w:rFonts w:ascii="Times New Roman" w:eastAsia="Times New Roman" w:hAnsi="Times New Roman" w:cs="Times New Roman"/>
          <w:noProof/>
          <w:sz w:val="24"/>
          <w:szCs w:val="24"/>
          <w:lang w:eastAsia="ru-RU"/>
        </w:rPr>
        <w:t>47</w:t>
      </w: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7D775787"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A33B6" w:rsidRPr="006A33B6">
        <w:rPr>
          <w:rFonts w:ascii="Times New Roman" w:eastAsia="Times New Roman" w:hAnsi="Times New Roman" w:cs="Times New Roman"/>
          <w:sz w:val="24"/>
          <w:szCs w:val="24"/>
          <w:lang w:eastAsia="ru-RU"/>
        </w:rPr>
        <w:t>реконструкци</w:t>
      </w:r>
      <w:r w:rsidR="006A33B6">
        <w:rPr>
          <w:rFonts w:ascii="Times New Roman" w:eastAsia="Times New Roman" w:hAnsi="Times New Roman" w:cs="Times New Roman"/>
          <w:sz w:val="24"/>
          <w:szCs w:val="24"/>
          <w:lang w:eastAsia="ru-RU"/>
        </w:rPr>
        <w:t>ю</w:t>
      </w:r>
      <w:r w:rsidR="006A33B6" w:rsidRPr="006A33B6">
        <w:rPr>
          <w:rFonts w:ascii="Times New Roman" w:eastAsia="Times New Roman" w:hAnsi="Times New Roman" w:cs="Times New Roman"/>
          <w:sz w:val="24"/>
          <w:szCs w:val="24"/>
          <w:lang w:eastAsia="ru-RU"/>
        </w:rPr>
        <w:t xml:space="preserve"> </w:t>
      </w:r>
      <w:r w:rsidR="00583F1F" w:rsidRPr="00583F1F">
        <w:rPr>
          <w:rFonts w:ascii="Times New Roman" w:eastAsia="Times New Roman" w:hAnsi="Times New Roman" w:cs="Times New Roman"/>
          <w:sz w:val="24"/>
          <w:szCs w:val="24"/>
          <w:lang w:eastAsia="ru-RU"/>
        </w:rPr>
        <w:t>производственного здания АТС-28 ПАО "Башинформсвязь", расположенного по адресу: г. Уфа, ул. Кирова, 105</w:t>
      </w:r>
      <w:r w:rsidR="004D5103" w:rsidRPr="004D5103">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3"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0A561C47"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w:t>
            </w:r>
            <w:r w:rsidR="00583F1F" w:rsidRPr="00583F1F">
              <w:rPr>
                <w:rFonts w:ascii="Times New Roman" w:eastAsia="Times New Roman" w:hAnsi="Times New Roman" w:cs="Times New Roman"/>
                <w:sz w:val="24"/>
                <w:szCs w:val="24"/>
                <w:lang w:eastAsia="ru-RU"/>
              </w:rPr>
              <w:t>производственного здания АТС-28 ПАО "Башинформсвязь", расположенного по адресу: г. Уфа, ул. Кирова, 105</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w:t>
            </w:r>
            <w:r w:rsidRPr="00152DCE">
              <w:rPr>
                <w:rFonts w:ascii="Times New Roman" w:eastAsia="Calibri" w:hAnsi="Times New Roman" w:cs="Times New Roman"/>
                <w:b/>
                <w:iCs/>
                <w:color w:val="000000"/>
                <w:sz w:val="24"/>
                <w:szCs w:val="24"/>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259E9A0A"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83F1F" w:rsidRPr="00583F1F">
              <w:rPr>
                <w:rFonts w:ascii="Times New Roman" w:eastAsia="Calibri" w:hAnsi="Times New Roman" w:cs="Times New Roman"/>
                <w:iCs/>
                <w:sz w:val="24"/>
                <w:szCs w:val="24"/>
              </w:rPr>
              <w:t>10</w:t>
            </w:r>
            <w:r w:rsidR="00F04002">
              <w:rPr>
                <w:rFonts w:ascii="Times New Roman" w:eastAsia="Calibri" w:hAnsi="Times New Roman" w:cs="Times New Roman"/>
                <w:iCs/>
                <w:sz w:val="24"/>
                <w:szCs w:val="24"/>
              </w:rPr>
              <w:t> </w:t>
            </w:r>
            <w:r w:rsidR="00583F1F" w:rsidRPr="00583F1F">
              <w:rPr>
                <w:rFonts w:ascii="Times New Roman" w:eastAsia="Calibri" w:hAnsi="Times New Roman" w:cs="Times New Roman"/>
                <w:iCs/>
                <w:sz w:val="24"/>
                <w:szCs w:val="24"/>
              </w:rPr>
              <w:t>711</w:t>
            </w:r>
            <w:r w:rsidR="00F04002">
              <w:rPr>
                <w:rFonts w:ascii="Times New Roman" w:eastAsia="Calibri" w:hAnsi="Times New Roman" w:cs="Times New Roman"/>
                <w:iCs/>
                <w:sz w:val="24"/>
                <w:szCs w:val="24"/>
              </w:rPr>
              <w:t xml:space="preserve"> </w:t>
            </w:r>
            <w:r w:rsidR="00583F1F" w:rsidRPr="00583F1F">
              <w:rPr>
                <w:rFonts w:ascii="Times New Roman" w:eastAsia="Calibri" w:hAnsi="Times New Roman" w:cs="Times New Roman"/>
                <w:iCs/>
                <w:sz w:val="24"/>
                <w:szCs w:val="24"/>
              </w:rPr>
              <w:t>749</w:t>
            </w:r>
            <w:r w:rsidR="00583F1F">
              <w:rPr>
                <w:rFonts w:ascii="Times New Roman" w:eastAsia="Calibri" w:hAnsi="Times New Roman" w:cs="Times New Roman"/>
                <w:iCs/>
                <w:sz w:val="24"/>
                <w:szCs w:val="24"/>
              </w:rPr>
              <w:t>,</w:t>
            </w:r>
            <w:r w:rsidR="00583F1F" w:rsidRPr="00583F1F">
              <w:rPr>
                <w:rFonts w:ascii="Times New Roman" w:eastAsia="Calibri" w:hAnsi="Times New Roman" w:cs="Times New Roman"/>
                <w:iCs/>
                <w:sz w:val="24"/>
                <w:szCs w:val="24"/>
              </w:rPr>
              <w:t xml:space="preserve">96 </w:t>
            </w:r>
            <w:r w:rsidRPr="00152DCE">
              <w:rPr>
                <w:rFonts w:ascii="Times New Roman" w:eastAsia="Calibri" w:hAnsi="Times New Roman" w:cs="Times New Roman"/>
                <w:iCs/>
                <w:sz w:val="24"/>
                <w:szCs w:val="24"/>
              </w:rPr>
              <w:t>(</w:t>
            </w:r>
            <w:r w:rsidR="00583F1F">
              <w:rPr>
                <w:rFonts w:ascii="Times New Roman" w:eastAsia="Calibri" w:hAnsi="Times New Roman" w:cs="Times New Roman"/>
                <w:iCs/>
                <w:sz w:val="24"/>
                <w:szCs w:val="24"/>
              </w:rPr>
              <w:t xml:space="preserve">Десять миллионов семьсот одиннадцать </w:t>
            </w:r>
            <w:r w:rsidR="004D5103">
              <w:rPr>
                <w:rFonts w:ascii="Times New Roman" w:eastAsia="Calibri" w:hAnsi="Times New Roman" w:cs="Times New Roman"/>
                <w:iCs/>
                <w:sz w:val="24"/>
                <w:szCs w:val="24"/>
              </w:rPr>
              <w:t>тысяч</w:t>
            </w:r>
            <w:r w:rsidR="00583F1F">
              <w:rPr>
                <w:rFonts w:ascii="Times New Roman" w:eastAsia="Calibri" w:hAnsi="Times New Roman" w:cs="Times New Roman"/>
                <w:iCs/>
                <w:sz w:val="24"/>
                <w:szCs w:val="24"/>
              </w:rPr>
              <w:t xml:space="preserve"> сем</w:t>
            </w:r>
            <w:r w:rsidR="004D5103">
              <w:rPr>
                <w:rFonts w:ascii="Times New Roman" w:eastAsia="Calibri" w:hAnsi="Times New Roman" w:cs="Times New Roman"/>
                <w:iCs/>
                <w:sz w:val="24"/>
                <w:szCs w:val="24"/>
              </w:rPr>
              <w:t>ь</w:t>
            </w:r>
            <w:r w:rsidR="00466509">
              <w:rPr>
                <w:rFonts w:ascii="Times New Roman" w:eastAsia="Calibri" w:hAnsi="Times New Roman" w:cs="Times New Roman"/>
                <w:iCs/>
                <w:sz w:val="24"/>
                <w:szCs w:val="24"/>
              </w:rPr>
              <w:t xml:space="preserve">сот </w:t>
            </w:r>
            <w:r w:rsidR="00583F1F">
              <w:rPr>
                <w:rFonts w:ascii="Times New Roman" w:eastAsia="Calibri" w:hAnsi="Times New Roman" w:cs="Times New Roman"/>
                <w:iCs/>
                <w:sz w:val="24"/>
                <w:szCs w:val="24"/>
              </w:rPr>
              <w:t>сорок девять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583F1F">
              <w:rPr>
                <w:rFonts w:ascii="Times New Roman" w:eastAsia="Calibri" w:hAnsi="Times New Roman" w:cs="Times New Roman"/>
                <w:iCs/>
                <w:sz w:val="24"/>
                <w:szCs w:val="24"/>
              </w:rPr>
              <w:t>9</w:t>
            </w:r>
            <w:r w:rsidR="004D5103">
              <w:rPr>
                <w:rFonts w:ascii="Times New Roman" w:eastAsia="Calibri" w:hAnsi="Times New Roman" w:cs="Times New Roman"/>
                <w:iCs/>
                <w:sz w:val="24"/>
                <w:szCs w:val="24"/>
              </w:rPr>
              <w:t>6</w:t>
            </w:r>
            <w:r w:rsidRPr="00152DCE">
              <w:rPr>
                <w:rFonts w:ascii="Times New Roman" w:eastAsia="Calibri" w:hAnsi="Times New Roman" w:cs="Times New Roman"/>
                <w:iCs/>
                <w:sz w:val="24"/>
                <w:szCs w:val="24"/>
              </w:rPr>
              <w:t xml:space="preserve"> копе</w:t>
            </w:r>
            <w:r w:rsidR="00583F1F">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2C605285"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583F1F">
              <w:rPr>
                <w:rFonts w:ascii="Times New Roman" w:eastAsia="Calibri" w:hAnsi="Times New Roman" w:cs="Times New Roman"/>
                <w:iCs/>
                <w:sz w:val="24"/>
                <w:szCs w:val="24"/>
              </w:rPr>
              <w:t>1 785 291,66</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583F1F">
              <w:rPr>
                <w:rFonts w:ascii="Times New Roman" w:eastAsia="Calibri" w:hAnsi="Times New Roman" w:cs="Times New Roman"/>
                <w:iCs/>
                <w:sz w:val="24"/>
                <w:szCs w:val="24"/>
              </w:rPr>
              <w:t>Один миллион семьсот восемьдесят пять</w:t>
            </w:r>
            <w:r w:rsidR="004D5103">
              <w:rPr>
                <w:rFonts w:ascii="Times New Roman" w:eastAsia="Calibri" w:hAnsi="Times New Roman" w:cs="Times New Roman"/>
                <w:iCs/>
                <w:sz w:val="24"/>
                <w:szCs w:val="24"/>
              </w:rPr>
              <w:t xml:space="preserve"> </w:t>
            </w:r>
            <w:r w:rsidR="002203EF">
              <w:rPr>
                <w:rFonts w:ascii="Times New Roman" w:eastAsia="Calibri" w:hAnsi="Times New Roman" w:cs="Times New Roman"/>
                <w:iCs/>
                <w:sz w:val="24"/>
                <w:szCs w:val="24"/>
              </w:rPr>
              <w:t>тысяч</w:t>
            </w:r>
            <w:r w:rsidR="00D01404">
              <w:rPr>
                <w:rFonts w:ascii="Times New Roman" w:eastAsia="Calibri" w:hAnsi="Times New Roman" w:cs="Times New Roman"/>
                <w:iCs/>
                <w:sz w:val="24"/>
                <w:szCs w:val="24"/>
              </w:rPr>
              <w:t xml:space="preserve"> </w:t>
            </w:r>
            <w:r w:rsidR="00583F1F">
              <w:rPr>
                <w:rFonts w:ascii="Times New Roman" w:eastAsia="Calibri" w:hAnsi="Times New Roman" w:cs="Times New Roman"/>
                <w:iCs/>
                <w:sz w:val="24"/>
                <w:szCs w:val="24"/>
              </w:rPr>
              <w:t>двести девяносто один</w:t>
            </w:r>
            <w:r w:rsidRPr="00152DCE">
              <w:rPr>
                <w:rFonts w:ascii="Times New Roman" w:eastAsia="Calibri" w:hAnsi="Times New Roman" w:cs="Times New Roman"/>
                <w:iCs/>
                <w:sz w:val="24"/>
                <w:szCs w:val="24"/>
              </w:rPr>
              <w:t>) рубл</w:t>
            </w:r>
            <w:r w:rsidR="00B5637A">
              <w:rPr>
                <w:rFonts w:ascii="Times New Roman" w:eastAsia="Calibri" w:hAnsi="Times New Roman" w:cs="Times New Roman"/>
                <w:iCs/>
                <w:sz w:val="24"/>
                <w:szCs w:val="24"/>
              </w:rPr>
              <w:t>ь</w:t>
            </w:r>
            <w:r w:rsidR="002203EF">
              <w:rPr>
                <w:rFonts w:ascii="Times New Roman" w:eastAsia="Calibri" w:hAnsi="Times New Roman" w:cs="Times New Roman"/>
                <w:iCs/>
                <w:sz w:val="24"/>
                <w:szCs w:val="24"/>
              </w:rPr>
              <w:t xml:space="preserve"> </w:t>
            </w:r>
            <w:r w:rsidR="00B5637A">
              <w:rPr>
                <w:rFonts w:ascii="Times New Roman" w:eastAsia="Calibri" w:hAnsi="Times New Roman" w:cs="Times New Roman"/>
                <w:iCs/>
                <w:sz w:val="24"/>
                <w:szCs w:val="24"/>
              </w:rPr>
              <w:t>66</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B5637A">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5CFEAED6" w:rsidR="00152DCE" w:rsidRPr="00152DCE" w:rsidRDefault="00B5637A"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8 926 458,30</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девятьсот двадцать шесть т</w:t>
            </w:r>
            <w:r w:rsidR="00D01404">
              <w:rPr>
                <w:rFonts w:ascii="Times New Roman" w:eastAsia="Times New Roman" w:hAnsi="Times New Roman" w:cs="Times New Roman"/>
                <w:iCs/>
                <w:sz w:val="24"/>
                <w:szCs w:val="24"/>
                <w:lang w:eastAsia="ru-RU"/>
              </w:rPr>
              <w:t>ысяч</w:t>
            </w:r>
            <w:r>
              <w:rPr>
                <w:rFonts w:ascii="Times New Roman" w:eastAsia="Times New Roman" w:hAnsi="Times New Roman" w:cs="Times New Roman"/>
                <w:iCs/>
                <w:sz w:val="24"/>
                <w:szCs w:val="24"/>
                <w:lang w:eastAsia="ru-RU"/>
              </w:rPr>
              <w:t xml:space="preserve"> четыреста пятьдесят восемь</w:t>
            </w:r>
            <w:r w:rsidR="00DE73AA">
              <w:rPr>
                <w:rFonts w:ascii="Times New Roman" w:eastAsia="Times New Roman" w:hAnsi="Times New Roman" w:cs="Times New Roman"/>
                <w:iCs/>
                <w:sz w:val="24"/>
                <w:szCs w:val="24"/>
                <w:lang w:eastAsia="ru-RU"/>
              </w:rPr>
              <w:t>)</w:t>
            </w:r>
            <w:r w:rsidR="00152DCE" w:rsidRPr="00152DCE">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w:t>
            </w:r>
            <w:r w:rsidR="004D510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30</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ек</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74D67A8D" w:rsidR="00152DCE" w:rsidRPr="00152DCE" w:rsidRDefault="00986808"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6-30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«30» июня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5C94CC26"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6-30T00:00:00Z">
                  <w:dateFormat w:val="«dd» MMMM yyyy 'года'"/>
                  <w:lid w:val="ru-RU"/>
                  <w:storeMappedDataAs w:val="dateTime"/>
                  <w:calendar w:val="gregorian"/>
                </w:date>
              </w:sdtPr>
              <w:sdtContent>
                <w:r w:rsidR="00986808">
                  <w:rPr>
                    <w:rFonts w:ascii="Times New Roman" w:eastAsia="Times New Roman" w:hAnsi="Times New Roman" w:cs="Times New Roman"/>
                    <w:iCs/>
                    <w:color w:val="000000"/>
                    <w:sz w:val="24"/>
                    <w:szCs w:val="24"/>
                    <w:lang w:eastAsia="ru-RU"/>
                  </w:rPr>
                  <w:t>«30» июня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19C9CE97" w:rsidR="00152DCE" w:rsidRPr="00152DCE" w:rsidRDefault="00986808"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7-1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«10»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7988A22C" w:rsidR="00266C3E" w:rsidRPr="007A6ED3" w:rsidRDefault="00986808"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7-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июля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460C3393"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7-08T00:00:00Z">
                  <w:dateFormat w:val="«dd» MMMM yyyy 'года'"/>
                  <w:lid w:val="ru-RU"/>
                  <w:storeMappedDataAs w:val="dateTime"/>
                  <w:calendar w:val="gregorian"/>
                </w:date>
              </w:sdtPr>
              <w:sdtContent>
                <w:r w:rsidR="00986808">
                  <w:rPr>
                    <w:rFonts w:ascii="Times New Roman" w:eastAsia="Times New Roman" w:hAnsi="Times New Roman" w:cs="Times New Roman"/>
                    <w:sz w:val="24"/>
                    <w:szCs w:val="24"/>
                    <w:lang w:eastAsia="ru-RU"/>
                  </w:rPr>
                  <w:t>«08» июля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56ACAB06"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7-15T00:00:00Z">
                  <w:dateFormat w:val="«dd» MMMM yyyy 'года'"/>
                  <w:lid w:val="ru-RU"/>
                  <w:storeMappedDataAs w:val="dateTime"/>
                  <w:calendar w:val="gregorian"/>
                </w:date>
              </w:sdtPr>
              <w:sdtContent>
                <w:r w:rsidR="00986808">
                  <w:rPr>
                    <w:rFonts w:ascii="Times New Roman" w:eastAsia="Times New Roman" w:hAnsi="Times New Roman" w:cs="Times New Roman"/>
                    <w:sz w:val="24"/>
                    <w:szCs w:val="24"/>
                    <w:lang w:eastAsia="ru-RU"/>
                  </w:rPr>
                  <w:t>«15» июля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72B72258"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7-16T00:00:00Z">
                  <w:dateFormat w:val="«dd» MMMM yyyy 'года'"/>
                  <w:lid w:val="ru-RU"/>
                  <w:storeMappedDataAs w:val="dateTime"/>
                  <w:calendar w:val="gregorian"/>
                </w:date>
              </w:sdtPr>
              <w:sdtContent>
                <w:r w:rsidR="00986808">
                  <w:rPr>
                    <w:rFonts w:ascii="Times New Roman" w:eastAsia="Times New Roman" w:hAnsi="Times New Roman" w:cs="Times New Roman"/>
                    <w:sz w:val="24"/>
                    <w:szCs w:val="24"/>
                    <w:lang w:eastAsia="ru-RU"/>
                  </w:rPr>
                  <w:t>«16» июля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5"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6"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7"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22A3D621"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F04002">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65AE63F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544796C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2F606090"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986808" w:rsidP="006C48A1">
      <w:pPr>
        <w:spacing w:after="0" w:line="240" w:lineRule="auto"/>
        <w:ind w:firstLine="567"/>
        <w:jc w:val="both"/>
        <w:rPr>
          <w:rFonts w:ascii="Times New Roman" w:eastAsia="Times New Roman" w:hAnsi="Times New Roman" w:cs="Times New Roman"/>
          <w:sz w:val="24"/>
          <w:szCs w:val="24"/>
          <w:lang w:eastAsia="ru-RU"/>
        </w:rPr>
      </w:pPr>
      <w:hyperlink r:id="rId22"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3"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5"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6"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6-10T00:00:00Z">
                <w:dateFormat w:val="«dd» MMMM yyyy 'года'"/>
                <w:lid w:val="ru-RU"/>
                <w:storeMappedDataAs w:val="dateTime"/>
                <w:calendar w:val="gregorian"/>
              </w:date>
            </w:sdtPr>
            <w:sdtContent>
              <w:p w14:paraId="0299FCFF" w14:textId="02AB6547" w:rsidR="00152DCE" w:rsidRPr="00152DCE" w:rsidRDefault="0068214E"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июня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72FAFFE7" w:rsidR="00152DCE" w:rsidRPr="00152DCE" w:rsidRDefault="00986808"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6-30T00:00:00Z">
                  <w:dateFormat w:val="«dd» MMMM yyyy 'года'"/>
                  <w:lid w:val="ru-RU"/>
                  <w:storeMappedDataAs w:val="dateTime"/>
                  <w:calendar w:val="gregorian"/>
                </w:date>
              </w:sdtPr>
              <w:sdtContent>
                <w:r w:rsidR="0068214E">
                  <w:rPr>
                    <w:rFonts w:ascii="Times New Roman" w:eastAsia="Times New Roman" w:hAnsi="Times New Roman" w:cs="Times New Roman"/>
                    <w:sz w:val="24"/>
                    <w:szCs w:val="24"/>
                    <w:lang w:eastAsia="ru-RU"/>
                  </w:rPr>
                  <w:t>«30»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689336C0" w:rsidR="00152DCE" w:rsidRDefault="00986808"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6-30T00:00:00Z">
                  <w:dateFormat w:val="«dd» MMMM yyyy 'года'"/>
                  <w:lid w:val="ru-RU"/>
                  <w:storeMappedDataAs w:val="dateTime"/>
                  <w:calendar w:val="gregorian"/>
                </w:date>
              </w:sdtPr>
              <w:sdtContent>
                <w:r w:rsidR="0068214E">
                  <w:rPr>
                    <w:rFonts w:ascii="Times New Roman" w:eastAsia="Times New Roman" w:hAnsi="Times New Roman" w:cs="Times New Roman"/>
                    <w:sz w:val="24"/>
                    <w:szCs w:val="24"/>
                    <w:lang w:eastAsia="ru-RU"/>
                  </w:rPr>
                  <w:t>«30»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3E36DE4B" w:rsidR="00152DCE" w:rsidRPr="00152DCE" w:rsidRDefault="00986808"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7-10T00:00:00Z">
                  <w:dateFormat w:val="«dd» MMMM yyyy 'года'"/>
                  <w:lid w:val="ru-RU"/>
                  <w:storeMappedDataAs w:val="dateTime"/>
                  <w:calendar w:val="gregorian"/>
                </w:date>
              </w:sdtPr>
              <w:sdtContent>
                <w:r w:rsidR="0068214E">
                  <w:rPr>
                    <w:rFonts w:ascii="Times New Roman" w:eastAsia="Times New Roman" w:hAnsi="Times New Roman" w:cs="Times New Roman"/>
                    <w:sz w:val="24"/>
                    <w:szCs w:val="24"/>
                    <w:lang w:eastAsia="ru-RU"/>
                  </w:rPr>
                  <w:t>«10»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5C967DD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7-08T00:00:00Z">
                  <w:dateFormat w:val="«dd» MMMM yyyy 'года'"/>
                  <w:lid w:val="ru-RU"/>
                  <w:storeMappedDataAs w:val="dateTime"/>
                  <w:calendar w:val="gregorian"/>
                </w:date>
              </w:sdtPr>
              <w:sdtContent>
                <w:r w:rsidR="0068214E">
                  <w:rPr>
                    <w:rFonts w:ascii="Times New Roman" w:eastAsia="Times New Roman" w:hAnsi="Times New Roman" w:cs="Times New Roman"/>
                    <w:sz w:val="24"/>
                    <w:szCs w:val="24"/>
                    <w:lang w:eastAsia="ru-RU"/>
                  </w:rPr>
                  <w:t>«08» июля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69A67E23"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7-15T00:00:00Z">
                  <w:dateFormat w:val="«dd» MMMM yyyy 'года'"/>
                  <w:lid w:val="ru-RU"/>
                  <w:storeMappedDataAs w:val="dateTime"/>
                  <w:calendar w:val="gregorian"/>
                </w:date>
              </w:sdtPr>
              <w:sdtContent>
                <w:r w:rsidR="0068214E">
                  <w:rPr>
                    <w:rFonts w:ascii="Times New Roman" w:eastAsia="Times New Roman" w:hAnsi="Times New Roman" w:cs="Times New Roman"/>
                    <w:sz w:val="24"/>
                    <w:szCs w:val="24"/>
                    <w:lang w:eastAsia="ru-RU"/>
                  </w:rPr>
                  <w:t>«15» июля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6BD8CC8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7-16T00:00:00Z">
                  <w:dateFormat w:val="«dd» MMMM yyyy 'года'"/>
                  <w:lid w:val="ru-RU"/>
                  <w:storeMappedDataAs w:val="dateTime"/>
                  <w:calendar w:val="gregorian"/>
                </w:date>
              </w:sdtPr>
              <w:sdtContent>
                <w:r w:rsidR="0068214E">
                  <w:rPr>
                    <w:rFonts w:ascii="Times New Roman" w:eastAsia="Times New Roman" w:hAnsi="Times New Roman" w:cs="Times New Roman"/>
                    <w:sz w:val="24"/>
                    <w:szCs w:val="24"/>
                    <w:lang w:eastAsia="ru-RU"/>
                  </w:rPr>
                  <w:t>«16» июля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320E0A66"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6-10T00:00:00Z">
                  <w:dateFormat w:val="«dd» MMMM yyyy 'года'"/>
                  <w:lid w:val="ru-RU"/>
                  <w:storeMappedDataAs w:val="dateTime"/>
                  <w:calendar w:val="gregorian"/>
                </w:date>
              </w:sdtPr>
              <w:sdtContent>
                <w:r w:rsidR="0068214E">
                  <w:rPr>
                    <w:rFonts w:ascii="Times New Roman" w:eastAsia="Times New Roman" w:hAnsi="Times New Roman" w:cs="Times New Roman"/>
                    <w:b/>
                    <w:sz w:val="24"/>
                    <w:szCs w:val="24"/>
                    <w:lang w:eastAsia="ru-RU"/>
                  </w:rPr>
                  <w:t>«10» июня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357AD950"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6-25T00:00:00Z">
                  <w:dateFormat w:val="«dd» MMMM yyyy 'года'"/>
                  <w:lid w:val="ru-RU"/>
                  <w:storeMappedDataAs w:val="dateTime"/>
                  <w:calendar w:val="gregorian"/>
                </w:date>
              </w:sdtPr>
              <w:sdtContent>
                <w:r w:rsidR="0068214E">
                  <w:rPr>
                    <w:rFonts w:ascii="Times New Roman" w:eastAsia="Times New Roman" w:hAnsi="Times New Roman" w:cs="Times New Roman"/>
                    <w:b/>
                    <w:sz w:val="24"/>
                    <w:szCs w:val="24"/>
                    <w:lang w:eastAsia="ru-RU"/>
                  </w:rPr>
                  <w:t>«25» июня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58E815B9"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1F10" w:rsidRPr="006A33B6">
              <w:rPr>
                <w:rFonts w:ascii="Times New Roman" w:eastAsia="Times New Roman" w:hAnsi="Times New Roman" w:cs="Times New Roman"/>
                <w:sz w:val="24"/>
                <w:szCs w:val="24"/>
                <w:lang w:eastAsia="ru-RU"/>
              </w:rPr>
              <w:t>реконструкци</w:t>
            </w:r>
            <w:r w:rsidR="00461F10">
              <w:rPr>
                <w:rFonts w:ascii="Times New Roman" w:eastAsia="Times New Roman" w:hAnsi="Times New Roman" w:cs="Times New Roman"/>
                <w:sz w:val="24"/>
                <w:szCs w:val="24"/>
                <w:lang w:eastAsia="ru-RU"/>
              </w:rPr>
              <w:t>ю</w:t>
            </w:r>
            <w:r w:rsidR="00461F10" w:rsidRPr="006A33B6">
              <w:rPr>
                <w:rFonts w:ascii="Times New Roman" w:eastAsia="Times New Roman" w:hAnsi="Times New Roman" w:cs="Times New Roman"/>
                <w:sz w:val="24"/>
                <w:szCs w:val="24"/>
                <w:lang w:eastAsia="ru-RU"/>
              </w:rPr>
              <w:t xml:space="preserve"> </w:t>
            </w:r>
            <w:r w:rsidR="00583F1F" w:rsidRPr="00583F1F">
              <w:rPr>
                <w:rFonts w:ascii="Times New Roman" w:eastAsia="Times New Roman" w:hAnsi="Times New Roman" w:cs="Times New Roman"/>
                <w:sz w:val="24"/>
                <w:szCs w:val="24"/>
                <w:lang w:eastAsia="ru-RU"/>
              </w:rPr>
              <w:t>производственного здания АТС-28 ПАО "Башинформсвязь", расположенного по адресу: г. Уфа, ул. Кирова, 105</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152DCE">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207487C3" w14:textId="77777777" w:rsidR="00AC6C9A" w:rsidRDefault="00152DCE" w:rsidP="00AC6C9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C6C9A" w:rsidRPr="00583F1F">
              <w:rPr>
                <w:rFonts w:ascii="Times New Roman" w:eastAsia="Calibri" w:hAnsi="Times New Roman" w:cs="Times New Roman"/>
                <w:iCs/>
                <w:sz w:val="24"/>
                <w:szCs w:val="24"/>
              </w:rPr>
              <w:t>10</w:t>
            </w:r>
            <w:r w:rsidR="00AC6C9A">
              <w:rPr>
                <w:rFonts w:ascii="Times New Roman" w:eastAsia="Calibri" w:hAnsi="Times New Roman" w:cs="Times New Roman"/>
                <w:iCs/>
                <w:sz w:val="24"/>
                <w:szCs w:val="24"/>
              </w:rPr>
              <w:t xml:space="preserve"> </w:t>
            </w:r>
            <w:r w:rsidR="00AC6C9A" w:rsidRPr="00583F1F">
              <w:rPr>
                <w:rFonts w:ascii="Times New Roman" w:eastAsia="Calibri" w:hAnsi="Times New Roman" w:cs="Times New Roman"/>
                <w:iCs/>
                <w:sz w:val="24"/>
                <w:szCs w:val="24"/>
              </w:rPr>
              <w:t>711</w:t>
            </w:r>
            <w:r w:rsidR="00AC6C9A">
              <w:rPr>
                <w:rFonts w:ascii="Times New Roman" w:eastAsia="Calibri" w:hAnsi="Times New Roman" w:cs="Times New Roman"/>
                <w:iCs/>
                <w:sz w:val="24"/>
                <w:szCs w:val="24"/>
              </w:rPr>
              <w:t xml:space="preserve"> </w:t>
            </w:r>
            <w:r w:rsidR="00AC6C9A" w:rsidRPr="00583F1F">
              <w:rPr>
                <w:rFonts w:ascii="Times New Roman" w:eastAsia="Calibri" w:hAnsi="Times New Roman" w:cs="Times New Roman"/>
                <w:iCs/>
                <w:sz w:val="24"/>
                <w:szCs w:val="24"/>
              </w:rPr>
              <w:t>749</w:t>
            </w:r>
            <w:r w:rsidR="00AC6C9A">
              <w:rPr>
                <w:rFonts w:ascii="Times New Roman" w:eastAsia="Calibri" w:hAnsi="Times New Roman" w:cs="Times New Roman"/>
                <w:iCs/>
                <w:sz w:val="24"/>
                <w:szCs w:val="24"/>
              </w:rPr>
              <w:t>,</w:t>
            </w:r>
            <w:r w:rsidR="00AC6C9A" w:rsidRPr="00583F1F">
              <w:rPr>
                <w:rFonts w:ascii="Times New Roman" w:eastAsia="Calibri" w:hAnsi="Times New Roman" w:cs="Times New Roman"/>
                <w:iCs/>
                <w:sz w:val="24"/>
                <w:szCs w:val="24"/>
              </w:rPr>
              <w:t xml:space="preserve">96 </w:t>
            </w:r>
            <w:r w:rsidR="00AC6C9A" w:rsidRPr="00152DCE">
              <w:rPr>
                <w:rFonts w:ascii="Times New Roman" w:eastAsia="Calibri" w:hAnsi="Times New Roman" w:cs="Times New Roman"/>
                <w:iCs/>
                <w:sz w:val="24"/>
                <w:szCs w:val="24"/>
              </w:rPr>
              <w:t>(</w:t>
            </w:r>
            <w:r w:rsidR="00AC6C9A">
              <w:rPr>
                <w:rFonts w:ascii="Times New Roman" w:eastAsia="Calibri" w:hAnsi="Times New Roman" w:cs="Times New Roman"/>
                <w:iCs/>
                <w:sz w:val="24"/>
                <w:szCs w:val="24"/>
              </w:rPr>
              <w:t>Десять миллионов семьсот одиннадцать тысяч семьсот сорок девять</w:t>
            </w:r>
            <w:r w:rsidR="00AC6C9A" w:rsidRPr="00152DCE">
              <w:rPr>
                <w:rFonts w:ascii="Times New Roman" w:eastAsia="Calibri" w:hAnsi="Times New Roman" w:cs="Times New Roman"/>
                <w:iCs/>
                <w:sz w:val="24"/>
                <w:szCs w:val="24"/>
              </w:rPr>
              <w:t>) рубл</w:t>
            </w:r>
            <w:r w:rsidR="00AC6C9A">
              <w:rPr>
                <w:rFonts w:ascii="Times New Roman" w:eastAsia="Calibri" w:hAnsi="Times New Roman" w:cs="Times New Roman"/>
                <w:iCs/>
                <w:sz w:val="24"/>
                <w:szCs w:val="24"/>
              </w:rPr>
              <w:t>ей</w:t>
            </w:r>
            <w:r w:rsidR="00AC6C9A" w:rsidRPr="00152DCE">
              <w:rPr>
                <w:rFonts w:ascii="Times New Roman" w:eastAsia="Calibri" w:hAnsi="Times New Roman" w:cs="Times New Roman"/>
                <w:iCs/>
                <w:sz w:val="24"/>
                <w:szCs w:val="24"/>
              </w:rPr>
              <w:t xml:space="preserve"> </w:t>
            </w:r>
            <w:r w:rsidR="00AC6C9A">
              <w:rPr>
                <w:rFonts w:ascii="Times New Roman" w:eastAsia="Calibri" w:hAnsi="Times New Roman" w:cs="Times New Roman"/>
                <w:iCs/>
                <w:sz w:val="24"/>
                <w:szCs w:val="24"/>
              </w:rPr>
              <w:t>96</w:t>
            </w:r>
            <w:r w:rsidR="00AC6C9A" w:rsidRPr="00152DCE">
              <w:rPr>
                <w:rFonts w:ascii="Times New Roman" w:eastAsia="Calibri" w:hAnsi="Times New Roman" w:cs="Times New Roman"/>
                <w:iCs/>
                <w:sz w:val="24"/>
                <w:szCs w:val="24"/>
              </w:rPr>
              <w:t xml:space="preserve"> копе</w:t>
            </w:r>
            <w:r w:rsidR="00AC6C9A">
              <w:rPr>
                <w:rFonts w:ascii="Times New Roman" w:eastAsia="Calibri" w:hAnsi="Times New Roman" w:cs="Times New Roman"/>
                <w:iCs/>
                <w:sz w:val="24"/>
                <w:szCs w:val="24"/>
              </w:rPr>
              <w:t>е</w:t>
            </w:r>
            <w:r w:rsidR="00AC6C9A" w:rsidRPr="00152DCE">
              <w:rPr>
                <w:rFonts w:ascii="Times New Roman" w:eastAsia="Calibri" w:hAnsi="Times New Roman" w:cs="Times New Roman"/>
                <w:iCs/>
                <w:sz w:val="24"/>
                <w:szCs w:val="24"/>
              </w:rPr>
              <w:t>к, с учетом НДС</w:t>
            </w:r>
            <w:r w:rsidR="00AC6C9A">
              <w:rPr>
                <w:rFonts w:ascii="Times New Roman" w:eastAsia="Calibri" w:hAnsi="Times New Roman" w:cs="Times New Roman"/>
                <w:iCs/>
                <w:sz w:val="24"/>
                <w:szCs w:val="24"/>
              </w:rPr>
              <w:t>.</w:t>
            </w:r>
          </w:p>
          <w:p w14:paraId="3188F60B" w14:textId="77777777" w:rsidR="00AC6C9A" w:rsidRDefault="00AC6C9A" w:rsidP="00AC6C9A">
            <w:pPr>
              <w:autoSpaceDE w:val="0"/>
              <w:autoSpaceDN w:val="0"/>
              <w:adjustRightInd w:val="0"/>
              <w:spacing w:after="0" w:line="240" w:lineRule="auto"/>
              <w:jc w:val="both"/>
              <w:rPr>
                <w:rFonts w:ascii="Times New Roman" w:eastAsia="Calibri" w:hAnsi="Times New Roman" w:cs="Times New Roman"/>
                <w:iCs/>
                <w:sz w:val="24"/>
                <w:szCs w:val="24"/>
              </w:rPr>
            </w:pPr>
          </w:p>
          <w:p w14:paraId="6E53D24B" w14:textId="77777777" w:rsidR="00AC6C9A" w:rsidRPr="00152DCE" w:rsidRDefault="00AC6C9A" w:rsidP="00AC6C9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1 785 291,66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семьсот восемьдесят пять тысяч двести девяносто один</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ь 66 </w:t>
            </w:r>
            <w:r w:rsidRPr="00152DCE">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w:t>
            </w:r>
          </w:p>
          <w:p w14:paraId="20B78055" w14:textId="77777777" w:rsidR="00AC6C9A" w:rsidRPr="00152DCE" w:rsidRDefault="00AC6C9A" w:rsidP="00AC6C9A">
            <w:pPr>
              <w:autoSpaceDE w:val="0"/>
              <w:autoSpaceDN w:val="0"/>
              <w:adjustRightInd w:val="0"/>
              <w:spacing w:after="0" w:line="240" w:lineRule="auto"/>
              <w:jc w:val="both"/>
              <w:rPr>
                <w:rFonts w:ascii="Times New Roman" w:eastAsia="Calibri" w:hAnsi="Times New Roman" w:cs="Times New Roman"/>
                <w:iCs/>
                <w:sz w:val="10"/>
                <w:szCs w:val="10"/>
              </w:rPr>
            </w:pPr>
          </w:p>
          <w:p w14:paraId="3AC304BC" w14:textId="77777777" w:rsidR="00AC6C9A" w:rsidRPr="00152DCE" w:rsidRDefault="00AC6C9A" w:rsidP="00AC6C9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8 926 458,30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девятьсот двадцать шесть тысяч четыреста пятьдесят восемь)</w:t>
            </w:r>
            <w:r w:rsidRPr="00152DCE">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30</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еек</w:t>
            </w:r>
            <w:r w:rsidRPr="00152DCE">
              <w:rPr>
                <w:rFonts w:ascii="Times New Roman" w:eastAsia="Times New Roman" w:hAnsi="Times New Roman" w:cs="Times New Roman"/>
                <w:iCs/>
                <w:sz w:val="24"/>
                <w:szCs w:val="24"/>
                <w:lang w:eastAsia="ru-RU"/>
              </w:rPr>
              <w:t>, без учета НДС.</w:t>
            </w:r>
            <w:r w:rsidRPr="00152DCE">
              <w:rPr>
                <w:rFonts w:ascii="Times New Roman" w:eastAsia="Calibri" w:hAnsi="Times New Roman" w:cs="Times New Roman"/>
                <w:iCs/>
                <w:sz w:val="24"/>
                <w:szCs w:val="24"/>
                <w:lang w:eastAsia="ru-RU"/>
              </w:rPr>
              <w:t xml:space="preserve"> </w:t>
            </w:r>
          </w:p>
          <w:p w14:paraId="7AD1A251" w14:textId="5CFAE6C9"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3B9585DD"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 сметным расчет</w:t>
            </w:r>
            <w:r w:rsidR="004D5103">
              <w:rPr>
                <w:rFonts w:ascii="Times New Roman" w:eastAsia="Calibri" w:hAnsi="Times New Roman" w:cs="Times New Roman"/>
                <w:iCs/>
                <w:sz w:val="24"/>
                <w:szCs w:val="24"/>
                <w:lang w:eastAsia="ru-RU"/>
              </w:rPr>
              <w:t>о</w:t>
            </w:r>
            <w:r w:rsidRPr="00E52CA4">
              <w:rPr>
                <w:rFonts w:ascii="Times New Roman" w:eastAsia="Calibri" w:hAnsi="Times New Roman" w:cs="Times New Roman"/>
                <w:iCs/>
                <w:sz w:val="24"/>
                <w:szCs w:val="24"/>
                <w:lang w:eastAsia="ru-RU"/>
              </w:rPr>
              <w:t>м</w:t>
            </w:r>
            <w:r w:rsidR="006D383D">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w:t>
            </w:r>
            <w:r w:rsidR="00071AC7">
              <w:rPr>
                <w:rFonts w:ascii="Times New Roman" w:eastAsia="Calibri" w:hAnsi="Times New Roman" w:cs="Times New Roman"/>
                <w:iCs/>
                <w:sz w:val="24"/>
                <w:szCs w:val="24"/>
                <w:lang w:eastAsia="ru-RU"/>
              </w:rPr>
              <w:t>2</w:t>
            </w:r>
            <w:r w:rsidR="00414B1B">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34170334"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Коэффициент снижения применяется единым ко всем позициям единиц измерения Локальн</w:t>
            </w:r>
            <w:r w:rsidR="004D5103">
              <w:rPr>
                <w:rFonts w:ascii="Times New Roman" w:eastAsia="Calibri" w:hAnsi="Times New Roman" w:cs="Times New Roman"/>
                <w:iCs/>
                <w:sz w:val="24"/>
                <w:szCs w:val="24"/>
                <w:lang w:eastAsia="ru-RU"/>
              </w:rPr>
              <w:t>ого</w:t>
            </w:r>
            <w:r w:rsidRPr="00E52CA4">
              <w:rPr>
                <w:rFonts w:ascii="Times New Roman" w:eastAsia="Calibri" w:hAnsi="Times New Roman" w:cs="Times New Roman"/>
                <w:iCs/>
                <w:sz w:val="24"/>
                <w:szCs w:val="24"/>
                <w:lang w:eastAsia="ru-RU"/>
              </w:rPr>
              <w:t xml:space="preserve"> сметн</w:t>
            </w:r>
            <w:r w:rsidR="004D5103">
              <w:rPr>
                <w:rFonts w:ascii="Times New Roman" w:eastAsia="Calibri" w:hAnsi="Times New Roman" w:cs="Times New Roman"/>
                <w:iCs/>
                <w:sz w:val="24"/>
                <w:szCs w:val="24"/>
                <w:lang w:eastAsia="ru-RU"/>
              </w:rPr>
              <w:t>ого</w:t>
            </w:r>
            <w:r w:rsidRPr="00E52CA4">
              <w:rPr>
                <w:rFonts w:ascii="Times New Roman" w:eastAsia="Calibri" w:hAnsi="Times New Roman" w:cs="Times New Roman"/>
                <w:iCs/>
                <w:sz w:val="24"/>
                <w:szCs w:val="24"/>
                <w:lang w:eastAsia="ru-RU"/>
              </w:rPr>
              <w:t xml:space="preserve"> расчет</w:t>
            </w:r>
            <w:r w:rsidR="004D5103">
              <w:rPr>
                <w:rFonts w:ascii="Times New Roman" w:eastAsia="Calibri" w:hAnsi="Times New Roman" w:cs="Times New Roman"/>
                <w:iCs/>
                <w:sz w:val="24"/>
                <w:szCs w:val="24"/>
                <w:lang w:eastAsia="ru-RU"/>
              </w:rPr>
              <w:t>а</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w:t>
            </w:r>
            <w:r w:rsidR="00071AC7">
              <w:rPr>
                <w:rFonts w:ascii="Times New Roman" w:eastAsia="Calibri" w:hAnsi="Times New Roman" w:cs="Times New Roman"/>
                <w:iCs/>
                <w:sz w:val="24"/>
                <w:szCs w:val="24"/>
                <w:lang w:eastAsia="ru-RU"/>
              </w:rPr>
              <w:t>2</w:t>
            </w:r>
            <w:r w:rsidR="00414B1B">
              <w:rPr>
                <w:rFonts w:ascii="Times New Roman" w:eastAsia="Calibri" w:hAnsi="Times New Roman" w:cs="Times New Roman"/>
                <w:iCs/>
                <w:sz w:val="24"/>
                <w:szCs w:val="24"/>
                <w:lang w:eastAsia="ru-RU"/>
              </w:rPr>
              <w:t xml:space="preserve"> к </w:t>
            </w:r>
            <w:r w:rsidR="00414B1B">
              <w:rPr>
                <w:rFonts w:ascii="Times New Roman" w:eastAsia="Calibri" w:hAnsi="Times New Roman" w:cs="Times New Roman"/>
                <w:iCs/>
                <w:sz w:val="24"/>
                <w:szCs w:val="24"/>
                <w:lang w:eastAsia="ru-RU"/>
              </w:rPr>
              <w:lastRenderedPageBreak/>
              <w:t>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20CD57AE"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w:t>
            </w:r>
            <w:r w:rsidR="004D5103">
              <w:rPr>
                <w:rFonts w:ascii="Times New Roman" w:eastAsia="Calibri" w:hAnsi="Times New Roman" w:cs="Times New Roman"/>
                <w:iCs/>
                <w:sz w:val="24"/>
                <w:szCs w:val="24"/>
                <w:lang w:eastAsia="ru-RU"/>
              </w:rPr>
              <w:t>й</w:t>
            </w:r>
            <w:r w:rsidRPr="00E52CA4">
              <w:rPr>
                <w:rFonts w:ascii="Times New Roman" w:eastAsia="Calibri" w:hAnsi="Times New Roman" w:cs="Times New Roman"/>
                <w:iCs/>
                <w:sz w:val="24"/>
                <w:szCs w:val="24"/>
                <w:lang w:eastAsia="ru-RU"/>
              </w:rPr>
              <w:t xml:space="preserve"> сметны</w:t>
            </w:r>
            <w:r w:rsidR="004D5103">
              <w:rPr>
                <w:rFonts w:ascii="Times New Roman" w:eastAsia="Calibri" w:hAnsi="Times New Roman" w:cs="Times New Roman"/>
                <w:iCs/>
                <w:sz w:val="24"/>
                <w:szCs w:val="24"/>
                <w:lang w:eastAsia="ru-RU"/>
              </w:rPr>
              <w:t>й</w:t>
            </w:r>
            <w:r w:rsidRPr="00E52CA4">
              <w:rPr>
                <w:rFonts w:ascii="Times New Roman" w:eastAsia="Calibri" w:hAnsi="Times New Roman" w:cs="Times New Roman"/>
                <w:iCs/>
                <w:sz w:val="24"/>
                <w:szCs w:val="24"/>
                <w:lang w:eastAsia="ru-RU"/>
              </w:rPr>
              <w:t xml:space="preserve"> расчет </w:t>
            </w:r>
            <w:r w:rsidR="00FE22AE">
              <w:rPr>
                <w:rFonts w:ascii="Times New Roman" w:eastAsia="Calibri" w:hAnsi="Times New Roman" w:cs="Times New Roman"/>
                <w:iCs/>
                <w:sz w:val="24"/>
                <w:szCs w:val="24"/>
                <w:lang w:eastAsia="ru-RU"/>
              </w:rPr>
              <w:t>(Приложение №</w:t>
            </w:r>
            <w:r w:rsidR="00071AC7">
              <w:rPr>
                <w:rFonts w:ascii="Times New Roman" w:eastAsia="Calibri" w:hAnsi="Times New Roman" w:cs="Times New Roman"/>
                <w:iCs/>
                <w:sz w:val="24"/>
                <w:szCs w:val="24"/>
                <w:lang w:eastAsia="ru-RU"/>
              </w:rPr>
              <w:t>2</w:t>
            </w:r>
            <w:r w:rsidR="00FE22AE">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6958D7C3"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823CC5">
                    <w:rPr>
                      <w:rFonts w:cs="Arial"/>
                      <w:color w:val="000000"/>
                    </w:rPr>
                    <w:t>:</w:t>
                  </w:r>
                </w:p>
                <w:p w14:paraId="36BCAB6E" w14:textId="77777777" w:rsidR="00823CC5" w:rsidRPr="00823CC5" w:rsidRDefault="00823CC5" w:rsidP="00823CC5">
                  <w:pPr>
                    <w:pStyle w:val="a4"/>
                    <w:ind w:left="224"/>
                    <w:jc w:val="both"/>
                    <w:rPr>
                      <w:rFonts w:cs="Arial"/>
                      <w:color w:val="000000"/>
                    </w:rPr>
                  </w:pPr>
                  <w:r w:rsidRPr="00823CC5">
                    <w:rPr>
                      <w:rFonts w:cs="Arial"/>
                      <w:color w:val="000000"/>
                    </w:rPr>
                    <w:t>1.1.</w:t>
                  </w:r>
                  <w:r w:rsidRPr="00823CC5">
                    <w:rPr>
                      <w:rFonts w:cs="Arial"/>
                      <w:color w:val="000000"/>
                    </w:rPr>
                    <w:tab/>
                    <w:t>Членство в СРО в области строительства*.</w:t>
                  </w:r>
                </w:p>
                <w:p w14:paraId="7F095BEC" w14:textId="77777777" w:rsidR="00823CC5" w:rsidRPr="00823CC5" w:rsidRDefault="00823CC5" w:rsidP="00823CC5">
                  <w:pPr>
                    <w:pStyle w:val="a4"/>
                    <w:ind w:left="224"/>
                    <w:jc w:val="both"/>
                    <w:rPr>
                      <w:rFonts w:cs="Arial"/>
                      <w:color w:val="000000"/>
                    </w:rPr>
                  </w:pPr>
                </w:p>
                <w:p w14:paraId="25185915" w14:textId="77777777" w:rsidR="00823CC5" w:rsidRPr="00823CC5" w:rsidRDefault="00823CC5" w:rsidP="00823CC5">
                  <w:pPr>
                    <w:pStyle w:val="a4"/>
                    <w:ind w:left="224"/>
                    <w:jc w:val="both"/>
                    <w:rPr>
                      <w:rFonts w:cs="Arial"/>
                      <w:color w:val="000000"/>
                    </w:rPr>
                  </w:pPr>
                  <w:r w:rsidRPr="00823CC5">
                    <w:rPr>
                      <w:rFonts w:cs="Arial"/>
                      <w:color w:val="000000"/>
                    </w:rPr>
                    <w:t xml:space="preserve">* Указанные выше требования не применяются в отношении лиц и при наличии </w:t>
                  </w:r>
                  <w:r w:rsidRPr="00823CC5">
                    <w:rPr>
                      <w:rFonts w:cs="Arial"/>
                      <w:color w:val="000000"/>
                    </w:rPr>
                    <w:lastRenderedPageBreak/>
                    <w:t xml:space="preserve">соответствующих случаев указанных </w:t>
                  </w:r>
                </w:p>
                <w:p w14:paraId="321E4748" w14:textId="77777777" w:rsidR="00823CC5" w:rsidRPr="00823CC5" w:rsidRDefault="00823CC5" w:rsidP="00823CC5">
                  <w:pPr>
                    <w:pStyle w:val="a4"/>
                    <w:ind w:left="224"/>
                    <w:jc w:val="both"/>
                    <w:rPr>
                      <w:rFonts w:cs="Arial"/>
                      <w:color w:val="000000"/>
                    </w:rPr>
                  </w:pPr>
                  <w:r w:rsidRPr="00823CC5">
                    <w:rPr>
                      <w:rFonts w:cs="Arial"/>
                      <w:color w:val="000000"/>
                    </w:rPr>
                    <w:t xml:space="preserve">в части 2.2 статьи 52 Градостроительного кодекса Российской Федерации. </w:t>
                  </w:r>
                </w:p>
                <w:p w14:paraId="4EA16807" w14:textId="77777777" w:rsidR="00823CC5" w:rsidRPr="00823CC5" w:rsidRDefault="00823CC5" w:rsidP="00823CC5">
                  <w:pPr>
                    <w:pStyle w:val="a4"/>
                    <w:ind w:left="224"/>
                    <w:jc w:val="both"/>
                    <w:rPr>
                      <w:rFonts w:cs="Arial"/>
                      <w:color w:val="000000"/>
                    </w:rPr>
                  </w:pPr>
                </w:p>
                <w:p w14:paraId="0FCA1386" w14:textId="2120AA57" w:rsidR="00786DD6" w:rsidRPr="0032115E" w:rsidRDefault="00823CC5" w:rsidP="00823CC5">
                  <w:pPr>
                    <w:pStyle w:val="a4"/>
                    <w:ind w:left="224"/>
                    <w:jc w:val="both"/>
                    <w:rPr>
                      <w:rFonts w:cs="Arial"/>
                      <w:color w:val="000000"/>
                    </w:rPr>
                  </w:pPr>
                  <w:r w:rsidRPr="00823CC5">
                    <w:rPr>
                      <w:rFonts w:cs="Arial"/>
                      <w:color w:val="00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shd w:val="clear" w:color="auto" w:fill="auto"/>
                </w:tcPr>
                <w:p w14:paraId="322132AC" w14:textId="77777777" w:rsidR="00823CC5" w:rsidRPr="00B23C73" w:rsidRDefault="00823CC5" w:rsidP="00823CC5">
                  <w:pPr>
                    <w:ind w:firstLine="568"/>
                    <w:rPr>
                      <w:rFonts w:ascii="Times New Roman" w:hAnsi="Times New Roman" w:cs="Times New Roman"/>
                      <w:b/>
                      <w:i/>
                      <w:sz w:val="24"/>
                      <w:szCs w:val="24"/>
                    </w:rPr>
                  </w:pPr>
                  <w:r w:rsidRPr="00B23C73">
                    <w:rPr>
                      <w:rFonts w:ascii="Times New Roman" w:hAnsi="Times New Roman" w:cs="Times New Roman"/>
                      <w:b/>
                      <w:i/>
                      <w:sz w:val="24"/>
                      <w:szCs w:val="24"/>
                    </w:rPr>
                    <w:lastRenderedPageBreak/>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Pr>
                      <w:rFonts w:ascii="Times New Roman" w:hAnsi="Times New Roman" w:cs="Times New Roman"/>
                      <w:b/>
                      <w:i/>
                      <w:sz w:val="24"/>
                      <w:szCs w:val="24"/>
                    </w:rPr>
                    <w:t xml:space="preserve"> </w:t>
                  </w:r>
                  <w:r w:rsidRPr="00B23C73">
                    <w:rPr>
                      <w:rFonts w:ascii="Times New Roman" w:hAnsi="Times New Roman" w:cs="Times New Roman"/>
                      <w:b/>
                      <w:i/>
                      <w:sz w:val="24"/>
                      <w:szCs w:val="24"/>
                    </w:rPr>
                    <w:t>(</w:t>
                  </w:r>
                  <w:r>
                    <w:rPr>
                      <w:rFonts w:ascii="Times New Roman" w:hAnsi="Times New Roman" w:cs="Times New Roman"/>
                      <w:b/>
                      <w:i/>
                      <w:sz w:val="24"/>
                      <w:szCs w:val="24"/>
                    </w:rPr>
                    <w:t xml:space="preserve">выданной по форме, предусмотренной </w:t>
                  </w:r>
                  <w:r>
                    <w:rPr>
                      <w:rFonts w:ascii="Times New Roman" w:hAnsi="Times New Roman" w:cs="Times New Roman"/>
                      <w:sz w:val="24"/>
                      <w:szCs w:val="24"/>
                    </w:rPr>
                    <w:t xml:space="preserve"> </w:t>
                  </w:r>
                  <w:hyperlink r:id="rId28" w:history="1">
                    <w:r w:rsidRPr="00EB0265">
                      <w:rPr>
                        <w:rFonts w:ascii="Times New Roman" w:hAnsi="Times New Roman" w:cs="Times New Roman"/>
                        <w:b/>
                        <w:i/>
                        <w:sz w:val="24"/>
                        <w:szCs w:val="24"/>
                      </w:rPr>
                      <w:t>частью 5</w:t>
                    </w:r>
                  </w:hyperlink>
                  <w:r>
                    <w:rPr>
                      <w:rFonts w:ascii="Times New Roman" w:hAnsi="Times New Roman" w:cs="Times New Roman"/>
                      <w:b/>
                      <w:i/>
                      <w:sz w:val="24"/>
                      <w:szCs w:val="24"/>
                    </w:rPr>
                    <w:t xml:space="preserve"> </w:t>
                  </w:r>
                  <w:r w:rsidRPr="00B23C73">
                    <w:rPr>
                      <w:rFonts w:ascii="Times New Roman" w:hAnsi="Times New Roman" w:cs="Times New Roman"/>
                      <w:b/>
                      <w:i/>
                      <w:sz w:val="24"/>
                      <w:szCs w:val="24"/>
                    </w:rPr>
                    <w:t>стать</w:t>
                  </w:r>
                  <w:r>
                    <w:rPr>
                      <w:rFonts w:ascii="Times New Roman" w:hAnsi="Times New Roman" w:cs="Times New Roman"/>
                      <w:b/>
                      <w:i/>
                      <w:sz w:val="24"/>
                      <w:szCs w:val="24"/>
                    </w:rPr>
                    <w:t>и</w:t>
                  </w:r>
                  <w:r w:rsidRPr="00B23C73">
                    <w:rPr>
                      <w:rFonts w:ascii="Times New Roman" w:hAnsi="Times New Roman" w:cs="Times New Roman"/>
                      <w:b/>
                      <w:i/>
                      <w:sz w:val="24"/>
                      <w:szCs w:val="24"/>
                    </w:rPr>
                    <w:t xml:space="preserve"> 55.17 Градостроительного кодекса Российской Федерации), содержащ</w:t>
                  </w:r>
                  <w:r>
                    <w:rPr>
                      <w:rFonts w:ascii="Times New Roman" w:hAnsi="Times New Roman" w:cs="Times New Roman"/>
                      <w:b/>
                      <w:i/>
                      <w:sz w:val="24"/>
                      <w:szCs w:val="24"/>
                    </w:rPr>
                    <w:t>ей</w:t>
                  </w:r>
                  <w:r w:rsidRPr="00B23C73">
                    <w:rPr>
                      <w:rFonts w:ascii="Times New Roman" w:hAnsi="Times New Roman" w:cs="Times New Roman"/>
                      <w:b/>
                      <w:i/>
                      <w:sz w:val="24"/>
                      <w:szCs w:val="24"/>
                    </w:rPr>
                    <w:t xml:space="preserve"> сведения о том, что:</w:t>
                  </w:r>
                </w:p>
                <w:p w14:paraId="3EA1AC47" w14:textId="77777777" w:rsidR="00823CC5" w:rsidRPr="00B23C73" w:rsidRDefault="00823CC5" w:rsidP="00823CC5">
                  <w:pPr>
                    <w:rPr>
                      <w:rFonts w:ascii="Times New Roman" w:hAnsi="Times New Roman" w:cs="Times New Roman"/>
                      <w:b/>
                      <w:i/>
                      <w:sz w:val="24"/>
                      <w:szCs w:val="24"/>
                    </w:rPr>
                  </w:pPr>
                  <w:r w:rsidRPr="00B23C73">
                    <w:rPr>
                      <w:rFonts w:ascii="Times New Roman" w:hAnsi="Times New Roman" w:cs="Times New Roman"/>
                      <w:b/>
                      <w:i/>
                      <w:sz w:val="24"/>
                      <w:szCs w:val="24"/>
                    </w:rPr>
                    <w:lastRenderedPageBreak/>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rFonts w:ascii="Times New Roman" w:hAnsi="Times New Roman" w:cs="Times New Roman"/>
                      <w:b/>
                      <w:i/>
                      <w:sz w:val="24"/>
                      <w:szCs w:val="24"/>
                    </w:rPr>
                    <w:t xml:space="preserve"> по </w:t>
                  </w:r>
                  <w:r w:rsidRPr="007E62E0">
                    <w:rPr>
                      <w:rFonts w:ascii="Times New Roman" w:hAnsi="Times New Roman" w:cs="Times New Roman"/>
                      <w:b/>
                      <w:i/>
                      <w:sz w:val="24"/>
                      <w:szCs w:val="24"/>
                    </w:rPr>
                    <w:t>перв</w:t>
                  </w:r>
                  <w:r>
                    <w:rPr>
                      <w:rFonts w:ascii="Times New Roman" w:hAnsi="Times New Roman" w:cs="Times New Roman"/>
                      <w:b/>
                      <w:i/>
                      <w:sz w:val="24"/>
                      <w:szCs w:val="24"/>
                    </w:rPr>
                    <w:t xml:space="preserve">ому уровню ответственности </w:t>
                  </w:r>
                  <w:r w:rsidRPr="007E62E0">
                    <w:rPr>
                      <w:rFonts w:ascii="Times New Roman" w:hAnsi="Times New Roman" w:cs="Times New Roman"/>
                      <w:b/>
                      <w:i/>
                      <w:sz w:val="24"/>
                      <w:szCs w:val="24"/>
                    </w:rPr>
                    <w:t>члена саморегулируемой организации</w:t>
                  </w:r>
                  <w:r w:rsidRPr="00B23C73">
                    <w:rPr>
                      <w:rFonts w:ascii="Times New Roman" w:hAnsi="Times New Roman" w:cs="Times New Roman"/>
                      <w:b/>
                      <w:i/>
                      <w:sz w:val="24"/>
                      <w:szCs w:val="24"/>
                    </w:rPr>
                    <w:t>;</w:t>
                  </w:r>
                </w:p>
                <w:p w14:paraId="5B5AF7AF" w14:textId="77777777" w:rsidR="00823CC5" w:rsidRDefault="00823CC5" w:rsidP="00823CC5">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65BC58F" w14:textId="4BDCD0E3" w:rsidR="00786DD6" w:rsidRPr="00DC74DC" w:rsidRDefault="00823CC5" w:rsidP="00823CC5">
                  <w:pPr>
                    <w:ind w:firstLine="568"/>
                    <w:rPr>
                      <w:rFonts w:ascii="Times New Roman" w:eastAsia="Times New Roman" w:hAnsi="Times New Roman" w:cs="Times New Roman"/>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w:t>
                  </w:r>
                  <w:r w:rsidRPr="00152DCE">
                    <w:rPr>
                      <w:rFonts w:ascii="Times New Roman" w:eastAsia="Calibri" w:hAnsi="Times New Roman" w:cs="Arial"/>
                      <w:color w:val="000000"/>
                      <w:sz w:val="24"/>
                      <w:szCs w:val="24"/>
                      <w:lang w:eastAsia="ru-RU"/>
                    </w:rPr>
                    <w:lastRenderedPageBreak/>
                    <w:t xml:space="preserve">соответствии с </w:t>
                  </w:r>
                  <w:hyperlink r:id="rId29"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152DCE">
                    <w:rPr>
                      <w:rFonts w:ascii="Times New Roman" w:eastAsia="Times New Roman" w:hAnsi="Times New Roman" w:cs="Arial"/>
                      <w:color w:val="000000"/>
                      <w:sz w:val="24"/>
                      <w:szCs w:val="24"/>
                      <w:lang w:eastAsia="ru-RU"/>
                    </w:rPr>
                    <w:lastRenderedPageBreak/>
                    <w:t>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152DCE">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4500D6AE"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F04002">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3504A582" w:rsidR="007D7E3E" w:rsidRPr="00797BB8" w:rsidRDefault="007D7E3E" w:rsidP="007D7E3E">
                  <w:pPr>
                    <w:pStyle w:val="aff4"/>
                    <w:tabs>
                      <w:tab w:val="clear" w:pos="1980"/>
                      <w:tab w:val="left" w:pos="851"/>
                    </w:tabs>
                    <w:ind w:left="0" w:firstLine="0"/>
                    <w:rPr>
                      <w:szCs w:val="24"/>
                    </w:rPr>
                  </w:pPr>
                  <w:r w:rsidRPr="006B01E5">
                    <w:rPr>
                      <w:color w:val="000000"/>
                      <w:szCs w:val="24"/>
                    </w:rPr>
                    <w:t>2.Увеличение гарантийного срока на выполненные работы</w:t>
                  </w:r>
                  <w:r w:rsidR="00281AAD">
                    <w:t xml:space="preserve"> и </w:t>
                  </w:r>
                  <w:r w:rsidR="00281AAD" w:rsidRPr="00281AAD">
                    <w:rPr>
                      <w:color w:val="000000"/>
                      <w:szCs w:val="24"/>
                    </w:rPr>
                    <w:t>используемые Материалы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0110F323"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w:t>
                  </w:r>
                  <w:r w:rsidR="00281AAD">
                    <w:t xml:space="preserve"> и </w:t>
                  </w:r>
                  <w:r w:rsidR="00281AAD" w:rsidRPr="00281AAD">
                    <w:rPr>
                      <w:rFonts w:ascii="Times New Roman" w:eastAsia="Times New Roman" w:hAnsi="Times New Roman" w:cs="Times New Roman"/>
                      <w:iCs/>
                      <w:sz w:val="24"/>
                      <w:szCs w:val="24"/>
                    </w:rPr>
                    <w:t xml:space="preserve">используемые </w:t>
                  </w:r>
                  <w:r w:rsidR="00281AAD" w:rsidRPr="00281AAD">
                    <w:rPr>
                      <w:rFonts w:ascii="Times New Roman" w:eastAsia="Times New Roman" w:hAnsi="Times New Roman" w:cs="Times New Roman"/>
                      <w:iCs/>
                      <w:sz w:val="24"/>
                      <w:szCs w:val="24"/>
                    </w:rPr>
                    <w:lastRenderedPageBreak/>
                    <w:t>Материалы</w:t>
                  </w:r>
                  <w:r w:rsidRPr="006B01E5">
                    <w:rPr>
                      <w:rFonts w:ascii="Times New Roman" w:eastAsia="Times New Roman" w:hAnsi="Times New Roman" w:cs="Times New Roman"/>
                      <w:iCs/>
                      <w:sz w:val="24"/>
                      <w:szCs w:val="24"/>
                    </w:rPr>
                    <w:t>,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Величина 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lastRenderedPageBreak/>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347002FB"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23CC5">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23CC5">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xml:space="preserve">) месяцев, а на используемые Материалы - </w:t>
            </w:r>
            <w:r w:rsidR="00823CC5">
              <w:rPr>
                <w:rFonts w:ascii="Times New Roman" w:eastAsia="Times New Roman" w:hAnsi="Times New Roman" w:cs="Times New Roman"/>
                <w:sz w:val="24"/>
                <w:szCs w:val="24"/>
                <w:lang w:eastAsia="ru-RU"/>
              </w:rPr>
              <w:t>36</w:t>
            </w:r>
            <w:r w:rsidRPr="00D42B68">
              <w:rPr>
                <w:rFonts w:ascii="Times New Roman" w:eastAsia="Times New Roman" w:hAnsi="Times New Roman" w:cs="Times New Roman"/>
                <w:sz w:val="24"/>
                <w:szCs w:val="24"/>
                <w:lang w:eastAsia="ru-RU"/>
              </w:rPr>
              <w:t xml:space="preserve"> (</w:t>
            </w:r>
            <w:r w:rsidR="00823CC5">
              <w:rPr>
                <w:rFonts w:ascii="Times New Roman" w:eastAsia="Times New Roman" w:hAnsi="Times New Roman" w:cs="Times New Roman"/>
                <w:sz w:val="24"/>
                <w:szCs w:val="24"/>
                <w:lang w:eastAsia="ru-RU"/>
              </w:rPr>
              <w:t>тридцать шесть</w:t>
            </w:r>
            <w:r w:rsidRPr="00D42B68">
              <w:rPr>
                <w:rFonts w:ascii="Times New Roman" w:eastAsia="Times New Roman" w:hAnsi="Times New Roman" w:cs="Times New Roman"/>
                <w:sz w:val="24"/>
                <w:szCs w:val="24"/>
                <w:lang w:eastAsia="ru-RU"/>
              </w:rPr>
              <w:t>) месяц</w:t>
            </w:r>
            <w:r w:rsidR="00823CC5">
              <w:rPr>
                <w:rFonts w:ascii="Times New Roman" w:eastAsia="Times New Roman" w:hAnsi="Times New Roman" w:cs="Times New Roman"/>
                <w:sz w:val="24"/>
                <w:szCs w:val="24"/>
                <w:lang w:eastAsia="ru-RU"/>
              </w:rPr>
              <w:t>ев</w:t>
            </w:r>
            <w:r w:rsidRPr="00D42B68">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42A54769"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 xml:space="preserve">Гарантийный срок на выполненные Работы </w:t>
            </w:r>
            <w:r w:rsidR="00823CC5">
              <w:rPr>
                <w:rFonts w:ascii="Times New Roman" w:eastAsia="Times New Roman" w:hAnsi="Times New Roman" w:cs="Times New Roman"/>
                <w:sz w:val="24"/>
                <w:szCs w:val="24"/>
                <w:lang w:eastAsia="ru-RU"/>
              </w:rPr>
              <w:t xml:space="preserve">составляет </w:t>
            </w:r>
            <w:r w:rsidR="00823CC5" w:rsidRPr="00823CC5">
              <w:rPr>
                <w:rFonts w:ascii="Times New Roman" w:eastAsia="Times New Roman" w:hAnsi="Times New Roman" w:cs="Times New Roman"/>
                <w:sz w:val="24"/>
                <w:szCs w:val="24"/>
                <w:lang w:eastAsia="ru-RU"/>
              </w:rPr>
              <w:t xml:space="preserve">36 (тридцать шесть) месяцев, а на используемые Материалы - 24 (двадцать четыре) </w:t>
            </w:r>
            <w:r w:rsidR="00885622" w:rsidRPr="00D42B68">
              <w:rPr>
                <w:rFonts w:ascii="Times New Roman" w:eastAsia="Times New Roman" w:hAnsi="Times New Roman" w:cs="Times New Roman"/>
                <w:sz w:val="24"/>
                <w:szCs w:val="24"/>
                <w:lang w:eastAsia="ru-RU"/>
              </w:rPr>
              <w:t>месяц</w:t>
            </w:r>
            <w:r w:rsidR="00281AAD">
              <w:rPr>
                <w:rFonts w:ascii="Times New Roman" w:eastAsia="Times New Roman" w:hAnsi="Times New Roman" w:cs="Times New Roman"/>
                <w:sz w:val="24"/>
                <w:szCs w:val="24"/>
                <w:lang w:eastAsia="ru-RU"/>
              </w:rPr>
              <w:t>ев</w:t>
            </w:r>
            <w:r w:rsidR="00885622" w:rsidRPr="00D42B68">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329CDF33"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w:t>
            </w:r>
            <w:r w:rsidRPr="00152DCE">
              <w:rPr>
                <w:rFonts w:ascii="Times New Roman" w:eastAsia="Times New Roman" w:hAnsi="Times New Roman" w:cs="Times New Roman"/>
                <w:sz w:val="24"/>
                <w:szCs w:val="24"/>
                <w:lang w:eastAsia="ru-RU"/>
              </w:rPr>
              <w:lastRenderedPageBreak/>
              <w:t>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4CA1A82B"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4D63AB28"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F04002">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28B4FE02"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760FD7CF"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7324B035"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5BD39086"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1732BF53"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F04002">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5C9308D3"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499B5153"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0A2A84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5B8D2914"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D33EA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0 % (д</w:t>
            </w:r>
            <w:r w:rsidR="00D33EA4">
              <w:rPr>
                <w:rFonts w:ascii="Times New Roman" w:eastAsia="Times New Roman" w:hAnsi="Times New Roman" w:cs="Times New Roman"/>
                <w:sz w:val="24"/>
                <w:szCs w:val="24"/>
                <w:lang w:eastAsia="ru-RU"/>
              </w:rPr>
              <w:t>есять</w:t>
            </w:r>
            <w:r w:rsidRPr="00152DC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282EE3D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1876A5C5"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F04002">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5C1D2CB3"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04002">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04002">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F04002">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04E4BED8" w14:textId="77777777" w:rsidR="008B6495" w:rsidRDefault="008B6495" w:rsidP="008B6495">
            <w:pPr>
              <w:spacing w:after="0" w:line="240" w:lineRule="auto"/>
              <w:jc w:val="center"/>
              <w:rPr>
                <w:rFonts w:ascii="Times New Roman" w:eastAsia="Calibri" w:hAnsi="Times New Roman" w:cs="Arial"/>
                <w:color w:val="000000"/>
                <w:sz w:val="24"/>
                <w:szCs w:val="24"/>
                <w:lang w:eastAsia="ru-RU"/>
              </w:rPr>
            </w:pPr>
            <w:r w:rsidRPr="008B6495">
              <w:rPr>
                <w:rFonts w:ascii="Times New Roman" w:eastAsia="Calibri" w:hAnsi="Times New Roman" w:cs="Arial"/>
                <w:color w:val="000000"/>
                <w:sz w:val="24"/>
                <w:szCs w:val="24"/>
                <w:lang w:eastAsia="ru-RU"/>
              </w:rPr>
              <w:t xml:space="preserve">Документы и информация, подтверждающие соответствие требованиям </w:t>
            </w:r>
          </w:p>
          <w:p w14:paraId="6E135842" w14:textId="36F9414A" w:rsidR="00BC71E7" w:rsidRPr="00152DCE" w:rsidRDefault="008B6495"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 </w:t>
            </w:r>
          </w:p>
        </w:tc>
      </w:tr>
      <w:tr w:rsidR="008B6495" w:rsidRPr="00152DCE" w14:paraId="2A6947F6" w14:textId="77777777" w:rsidTr="00BC71E7">
        <w:tc>
          <w:tcPr>
            <w:tcW w:w="3474" w:type="dxa"/>
            <w:shd w:val="clear" w:color="auto" w:fill="auto"/>
          </w:tcPr>
          <w:p w14:paraId="2ED6DA50" w14:textId="7D878F25" w:rsidR="008B6495" w:rsidRPr="008B6495" w:rsidRDefault="008B6495" w:rsidP="008B6495">
            <w:pPr>
              <w:spacing w:after="0" w:line="240" w:lineRule="auto"/>
              <w:rPr>
                <w:rFonts w:ascii="Times New Roman" w:eastAsia="Times New Roman" w:hAnsi="Times New Roman" w:cs="Times New Roman"/>
                <w:color w:val="000000"/>
                <w:sz w:val="24"/>
                <w:szCs w:val="24"/>
                <w:lang w:eastAsia="ru-RU"/>
              </w:rPr>
            </w:pPr>
            <w:r w:rsidRPr="008B6495">
              <w:rPr>
                <w:rFonts w:ascii="Times New Roman" w:hAnsi="Times New Roman" w:cs="Times New Roman"/>
                <w:sz w:val="24"/>
              </w:rPr>
              <w:t>Соответствие требованиям к участнику</w:t>
            </w:r>
          </w:p>
        </w:tc>
        <w:tc>
          <w:tcPr>
            <w:tcW w:w="6557" w:type="dxa"/>
          </w:tcPr>
          <w:p w14:paraId="0381ECE2" w14:textId="07251169" w:rsidR="008B6495" w:rsidRPr="008B6495" w:rsidRDefault="008B6495" w:rsidP="008B6495">
            <w:pPr>
              <w:spacing w:after="0" w:line="240" w:lineRule="auto"/>
              <w:jc w:val="center"/>
              <w:rPr>
                <w:rFonts w:ascii="Times New Roman" w:eastAsia="Calibri" w:hAnsi="Times New Roman" w:cs="Times New Roman"/>
                <w:color w:val="000000"/>
                <w:sz w:val="24"/>
                <w:szCs w:val="24"/>
                <w:lang w:eastAsia="ru-RU"/>
              </w:rPr>
            </w:pPr>
            <w:r w:rsidRPr="008B6495">
              <w:rPr>
                <w:rFonts w:ascii="Times New Roman" w:hAnsi="Times New Roman" w:cs="Times New Roman"/>
                <w:sz w:val="24"/>
              </w:rPr>
              <w:t>Документы и информация, подтверждающие соответствие требованиям</w:t>
            </w:r>
            <w:r>
              <w:rPr>
                <w:rFonts w:ascii="Times New Roman" w:hAnsi="Times New Roman" w:cs="Times New Roman"/>
                <w:sz w:val="24"/>
              </w:rPr>
              <w:t xml:space="preserve"> </w:t>
            </w:r>
            <w:r w:rsidRPr="008B6495">
              <w:rPr>
                <w:rFonts w:ascii="Times New Roman" w:eastAsia="Calibri" w:hAnsi="Times New Roman" w:cs="Arial"/>
                <w:color w:val="808080" w:themeColor="background1" w:themeShade="80"/>
                <w:sz w:val="24"/>
                <w:szCs w:val="24"/>
                <w:lang w:eastAsia="ru-RU"/>
              </w:rPr>
              <w:t>(см п. 16 Раздела II. Информационная карта</w:t>
            </w:r>
            <w:r w:rsidRPr="008B6495">
              <w:rPr>
                <w:rFonts w:ascii="Times New Roman" w:hAnsi="Times New Roman" w:cs="Times New Roman"/>
                <w:color w:val="808080" w:themeColor="background1" w:themeShade="80"/>
                <w:sz w:val="24"/>
              </w:rPr>
              <w:t xml:space="preserve"> Документации о закупке)</w:t>
            </w:r>
          </w:p>
        </w:tc>
      </w:tr>
      <w:tr w:rsidR="008B6495" w:rsidRPr="00152DCE" w14:paraId="00FD9E5C" w14:textId="77777777" w:rsidTr="008B6495">
        <w:tc>
          <w:tcPr>
            <w:tcW w:w="3474" w:type="dxa"/>
            <w:vMerge w:val="restart"/>
            <w:tcBorders>
              <w:top w:val="single" w:sz="4" w:space="0" w:color="auto"/>
              <w:left w:val="single" w:sz="4" w:space="0" w:color="auto"/>
              <w:right w:val="single" w:sz="4" w:space="0" w:color="auto"/>
            </w:tcBorders>
            <w:shd w:val="clear" w:color="auto" w:fill="auto"/>
            <w:vAlign w:val="center"/>
          </w:tcPr>
          <w:p w14:paraId="19D4F321" w14:textId="77777777" w:rsidR="008B6495" w:rsidRDefault="008B6495" w:rsidP="008B6495">
            <w:pP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p>
          <w:p w14:paraId="1CBA5635" w14:textId="136B6380" w:rsidR="008B6495" w:rsidRPr="004B552E" w:rsidRDefault="008B6495" w:rsidP="008B6495">
            <w:pPr>
              <w:rPr>
                <w:rFonts w:ascii="Times New Roman" w:hAnsi="Times New Roman" w:cs="Times New Roman"/>
                <w:color w:val="000000"/>
                <w:sz w:val="24"/>
              </w:rPr>
            </w:pPr>
            <w:r w:rsidRPr="009A5FAE">
              <w:rPr>
                <w:rFonts w:ascii="Times New Roman" w:eastAsia="Calibri" w:hAnsi="Times New Roman" w:cs="Arial"/>
                <w:i/>
                <w:color w:val="808080" w:themeColor="background1" w:themeShade="80"/>
                <w:sz w:val="24"/>
                <w:szCs w:val="24"/>
                <w:lang w:eastAsia="ru-RU"/>
              </w:rPr>
              <w:t>(Указать предложение участника, не нужное - удалить)</w:t>
            </w:r>
          </w:p>
        </w:tc>
        <w:tc>
          <w:tcPr>
            <w:tcW w:w="6557" w:type="dxa"/>
            <w:tcBorders>
              <w:top w:val="single" w:sz="4" w:space="0" w:color="auto"/>
              <w:left w:val="single" w:sz="4" w:space="0" w:color="auto"/>
              <w:bottom w:val="single" w:sz="4" w:space="0" w:color="auto"/>
              <w:right w:val="single" w:sz="4" w:space="0" w:color="auto"/>
            </w:tcBorders>
          </w:tcPr>
          <w:p w14:paraId="3467ADD7" w14:textId="527C51A7" w:rsidR="008B6495" w:rsidRPr="004B552E" w:rsidRDefault="008B6495" w:rsidP="008B6495">
            <w:pPr>
              <w:jc w:val="both"/>
              <w:rPr>
                <w:rFonts w:ascii="Times New Roman" w:hAnsi="Times New Roman" w:cs="Times New Roman"/>
                <w:color w:val="000000"/>
                <w:sz w:val="24"/>
              </w:rPr>
            </w:pPr>
            <w:r w:rsidRPr="008E4167">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- 36 (тридцать шесть)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8B6495" w:rsidRPr="00152DCE" w14:paraId="6C2FAA51" w14:textId="77777777" w:rsidTr="001408EA">
        <w:tc>
          <w:tcPr>
            <w:tcW w:w="3474" w:type="dxa"/>
            <w:vMerge/>
            <w:tcBorders>
              <w:left w:val="single" w:sz="4" w:space="0" w:color="auto"/>
              <w:bottom w:val="single" w:sz="4" w:space="0" w:color="auto"/>
              <w:right w:val="single" w:sz="4" w:space="0" w:color="auto"/>
            </w:tcBorders>
            <w:shd w:val="clear" w:color="auto" w:fill="auto"/>
          </w:tcPr>
          <w:p w14:paraId="637D09FE" w14:textId="77777777" w:rsidR="008B6495" w:rsidRPr="009A5FAE" w:rsidRDefault="008B6495" w:rsidP="008B6495">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0DF81BBF" w:rsidR="008B6495" w:rsidRPr="009A5FAE" w:rsidRDefault="008B6495" w:rsidP="008B6495">
            <w:pPr>
              <w:tabs>
                <w:tab w:val="num" w:pos="426"/>
                <w:tab w:val="num" w:pos="709"/>
                <w:tab w:val="left" w:pos="993"/>
              </w:tabs>
              <w:spacing w:after="0" w:line="240" w:lineRule="auto"/>
              <w:jc w:val="both"/>
              <w:rPr>
                <w:rFonts w:ascii="Times New Roman" w:hAnsi="Times New Roman" w:cs="Times New Roman"/>
                <w:sz w:val="24"/>
                <w:szCs w:val="24"/>
              </w:rPr>
            </w:pPr>
            <w:r w:rsidRPr="008E4167">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xml:space="preserve">. а), в) п. 5 ПП РФ от 16.09.2016 № 925 «О приоритете товаров российского происхождения, работ, услуг, выполняемых, оказываемых </w:t>
      </w:r>
      <w:r w:rsidRPr="00152DCE">
        <w:rPr>
          <w:rFonts w:ascii="Times New Roman" w:eastAsia="Times New Roman" w:hAnsi="Times New Roman" w:cs="Arial"/>
          <w:i/>
          <w:color w:val="FF0000"/>
          <w:sz w:val="24"/>
          <w:szCs w:val="24"/>
          <w:lang w:eastAsia="ru-RU"/>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7"/>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0906F2E1"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F04002">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9"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40"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3"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986808" w:rsidRDefault="00986808" w:rsidP="00152DCE">
      <w:pPr>
        <w:spacing w:after="0" w:line="240" w:lineRule="auto"/>
      </w:pPr>
      <w:r>
        <w:separator/>
      </w:r>
    </w:p>
  </w:endnote>
  <w:endnote w:type="continuationSeparator" w:id="0">
    <w:p w14:paraId="041FED5F" w14:textId="77777777" w:rsidR="00986808" w:rsidRDefault="00986808"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986808" w:rsidRDefault="00986808" w:rsidP="00152DCE">
      <w:pPr>
        <w:spacing w:after="0" w:line="240" w:lineRule="auto"/>
      </w:pPr>
      <w:r>
        <w:separator/>
      </w:r>
    </w:p>
  </w:footnote>
  <w:footnote w:type="continuationSeparator" w:id="0">
    <w:p w14:paraId="62A3FA85" w14:textId="77777777" w:rsidR="00986808" w:rsidRDefault="00986808"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986808" w:rsidRDefault="00986808">
    <w:pPr>
      <w:pStyle w:val="a6"/>
      <w:jc w:val="center"/>
    </w:pPr>
    <w:r>
      <w:fldChar w:fldCharType="begin"/>
    </w:r>
    <w:r>
      <w:instrText>PAGE   \* MERGEFORMAT</w:instrText>
    </w:r>
    <w:r>
      <w:fldChar w:fldCharType="separate"/>
    </w:r>
    <w:r>
      <w:rPr>
        <w:noProof/>
      </w:rPr>
      <w:t>47</w:t>
    </w:r>
    <w:r>
      <w:fldChar w:fldCharType="end"/>
    </w:r>
  </w:p>
  <w:p w14:paraId="1BA0D562" w14:textId="77777777" w:rsidR="00986808" w:rsidRDefault="0098680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986808" w:rsidRDefault="00986808">
    <w:pPr>
      <w:pStyle w:val="a6"/>
      <w:jc w:val="center"/>
    </w:pPr>
    <w:r>
      <w:fldChar w:fldCharType="begin"/>
    </w:r>
    <w:r>
      <w:instrText>PAGE   \* MERGEFORMAT</w:instrText>
    </w:r>
    <w:r>
      <w:fldChar w:fldCharType="separate"/>
    </w:r>
    <w:r>
      <w:rPr>
        <w:noProof/>
      </w:rPr>
      <w:t>48</w:t>
    </w:r>
    <w:r>
      <w:fldChar w:fldCharType="end"/>
    </w:r>
  </w:p>
  <w:p w14:paraId="5BF45BD4" w14:textId="77777777" w:rsidR="00986808" w:rsidRDefault="0098680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071AC7"/>
    <w:rsid w:val="000B582D"/>
    <w:rsid w:val="000C6D09"/>
    <w:rsid w:val="001231C9"/>
    <w:rsid w:val="001408EA"/>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5F74"/>
    <w:rsid w:val="00281AAD"/>
    <w:rsid w:val="00297CA5"/>
    <w:rsid w:val="002C016B"/>
    <w:rsid w:val="002E4E9B"/>
    <w:rsid w:val="00301F3A"/>
    <w:rsid w:val="0032115E"/>
    <w:rsid w:val="00327552"/>
    <w:rsid w:val="003328C5"/>
    <w:rsid w:val="00341716"/>
    <w:rsid w:val="00344B6B"/>
    <w:rsid w:val="00345BAF"/>
    <w:rsid w:val="00363D0D"/>
    <w:rsid w:val="0037674F"/>
    <w:rsid w:val="003800C1"/>
    <w:rsid w:val="0038022A"/>
    <w:rsid w:val="003A3A76"/>
    <w:rsid w:val="003B3232"/>
    <w:rsid w:val="00414B1B"/>
    <w:rsid w:val="004248E4"/>
    <w:rsid w:val="00461F10"/>
    <w:rsid w:val="00466509"/>
    <w:rsid w:val="00483612"/>
    <w:rsid w:val="004B552E"/>
    <w:rsid w:val="004B7E88"/>
    <w:rsid w:val="004D5103"/>
    <w:rsid w:val="004D6C03"/>
    <w:rsid w:val="005013DA"/>
    <w:rsid w:val="0051497B"/>
    <w:rsid w:val="00517309"/>
    <w:rsid w:val="005231B7"/>
    <w:rsid w:val="00531D80"/>
    <w:rsid w:val="0054180E"/>
    <w:rsid w:val="005520C8"/>
    <w:rsid w:val="005527B8"/>
    <w:rsid w:val="00583F1F"/>
    <w:rsid w:val="005A46C4"/>
    <w:rsid w:val="005B5A06"/>
    <w:rsid w:val="005D0633"/>
    <w:rsid w:val="005E3644"/>
    <w:rsid w:val="005F61FF"/>
    <w:rsid w:val="00605876"/>
    <w:rsid w:val="00623E50"/>
    <w:rsid w:val="00632316"/>
    <w:rsid w:val="006539CD"/>
    <w:rsid w:val="0068214E"/>
    <w:rsid w:val="006A33B6"/>
    <w:rsid w:val="006A59B5"/>
    <w:rsid w:val="006A6637"/>
    <w:rsid w:val="006C40B1"/>
    <w:rsid w:val="006C48A1"/>
    <w:rsid w:val="006D383D"/>
    <w:rsid w:val="00706C2F"/>
    <w:rsid w:val="00743D92"/>
    <w:rsid w:val="00750025"/>
    <w:rsid w:val="0076379E"/>
    <w:rsid w:val="007645EA"/>
    <w:rsid w:val="007830D5"/>
    <w:rsid w:val="00786DD6"/>
    <w:rsid w:val="007B22FB"/>
    <w:rsid w:val="007D7E3E"/>
    <w:rsid w:val="007E62E0"/>
    <w:rsid w:val="008060DE"/>
    <w:rsid w:val="00812B1A"/>
    <w:rsid w:val="00815C50"/>
    <w:rsid w:val="00823CC5"/>
    <w:rsid w:val="00877E3F"/>
    <w:rsid w:val="00885622"/>
    <w:rsid w:val="008B6495"/>
    <w:rsid w:val="009024C7"/>
    <w:rsid w:val="00934CE1"/>
    <w:rsid w:val="00940BCF"/>
    <w:rsid w:val="0095041E"/>
    <w:rsid w:val="00953D42"/>
    <w:rsid w:val="00961C93"/>
    <w:rsid w:val="009735A5"/>
    <w:rsid w:val="00982BC3"/>
    <w:rsid w:val="00986808"/>
    <w:rsid w:val="009D2C2C"/>
    <w:rsid w:val="00A30284"/>
    <w:rsid w:val="00A37ED7"/>
    <w:rsid w:val="00A46946"/>
    <w:rsid w:val="00A4700C"/>
    <w:rsid w:val="00A81C73"/>
    <w:rsid w:val="00AA7201"/>
    <w:rsid w:val="00AC6C9A"/>
    <w:rsid w:val="00AE37DE"/>
    <w:rsid w:val="00AF788E"/>
    <w:rsid w:val="00B42D8C"/>
    <w:rsid w:val="00B5637A"/>
    <w:rsid w:val="00B77100"/>
    <w:rsid w:val="00BA2029"/>
    <w:rsid w:val="00BC5E21"/>
    <w:rsid w:val="00BC71E7"/>
    <w:rsid w:val="00BD48F3"/>
    <w:rsid w:val="00BE76E6"/>
    <w:rsid w:val="00C60473"/>
    <w:rsid w:val="00C63E79"/>
    <w:rsid w:val="00CC5DEB"/>
    <w:rsid w:val="00CE263B"/>
    <w:rsid w:val="00CF63D1"/>
    <w:rsid w:val="00D01404"/>
    <w:rsid w:val="00D33EA4"/>
    <w:rsid w:val="00D7257E"/>
    <w:rsid w:val="00DA4CBE"/>
    <w:rsid w:val="00DC2FA5"/>
    <w:rsid w:val="00DC74DC"/>
    <w:rsid w:val="00DD453A"/>
    <w:rsid w:val="00DD7790"/>
    <w:rsid w:val="00DE73AA"/>
    <w:rsid w:val="00DF2698"/>
    <w:rsid w:val="00E34C22"/>
    <w:rsid w:val="00E363FF"/>
    <w:rsid w:val="00E5291F"/>
    <w:rsid w:val="00E52CA4"/>
    <w:rsid w:val="00E97D32"/>
    <w:rsid w:val="00EA2E4E"/>
    <w:rsid w:val="00EB0265"/>
    <w:rsid w:val="00EB1670"/>
    <w:rsid w:val="00EB28EC"/>
    <w:rsid w:val="00EC054D"/>
    <w:rsid w:val="00F04002"/>
    <w:rsid w:val="00F32A67"/>
    <w:rsid w:val="00F86199"/>
    <w:rsid w:val="00F94CF0"/>
    <w:rsid w:val="00FA0814"/>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loj@bashtel.ru" TargetMode="External"/><Relationship Id="rId18" Type="http://schemas.openxmlformats.org/officeDocument/2006/relationships/hyperlink" Target="mailto:nocorruption@rt.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b.ablaev@bashtel.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consultantplus://offline/ref=B5E06B957E08EDF1839EF7B7F7E8342B75B84DA145247725962BC5674B5A035291125FC97E896E78E7677CD63271DC072A590D73F42A57D4XD3EJ" TargetMode="External"/><Relationship Id="rId36" Type="http://schemas.openxmlformats.org/officeDocument/2006/relationships/hyperlink" Target="http://zakupki.rostelecom.ru/docs/"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s://gisp.gov.ru/documents/10546664/"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image" Target="media/image2.wmf"/><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https://www.roseltorg.ru" TargetMode="External"/><Relationship Id="rId25" Type="http://schemas.openxmlformats.org/officeDocument/2006/relationships/hyperlink" Target="mailto:d.loj@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208D6"/>
    <w:rsid w:val="00240A2D"/>
    <w:rsid w:val="002E7B14"/>
    <w:rsid w:val="0041524A"/>
    <w:rsid w:val="004936DC"/>
    <w:rsid w:val="004C6651"/>
    <w:rsid w:val="00581B53"/>
    <w:rsid w:val="00617FA5"/>
    <w:rsid w:val="00652196"/>
    <w:rsid w:val="007803D2"/>
    <w:rsid w:val="007D59A8"/>
    <w:rsid w:val="008E2135"/>
    <w:rsid w:val="00916CDF"/>
    <w:rsid w:val="00921629"/>
    <w:rsid w:val="009B5F81"/>
    <w:rsid w:val="00A47119"/>
    <w:rsid w:val="00A65754"/>
    <w:rsid w:val="00A829D4"/>
    <w:rsid w:val="00B02C8D"/>
    <w:rsid w:val="00CE20D2"/>
    <w:rsid w:val="00F95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F08033C-B757-41DD-9C4B-75479DD2D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47</Pages>
  <Words>16102</Words>
  <Characters>91784</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60</cp:revision>
  <cp:lastPrinted>2020-06-10T12:17:00Z</cp:lastPrinted>
  <dcterms:created xsi:type="dcterms:W3CDTF">2020-03-10T04:28:00Z</dcterms:created>
  <dcterms:modified xsi:type="dcterms:W3CDTF">2020-06-10T12:30:00Z</dcterms:modified>
</cp:coreProperties>
</file>